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39035" w14:textId="7DA1551A" w:rsidR="00040E8C" w:rsidRDefault="006C632E">
      <w:pPr>
        <w:pStyle w:val="10"/>
        <w:keepNext/>
        <w:keepLines/>
        <w:shd w:val="clear" w:color="auto" w:fill="auto"/>
      </w:pPr>
      <w:bookmarkStart w:id="0" w:name="bookmark0"/>
      <w:r>
        <w:t>Межрегиональный</w:t>
      </w:r>
      <w:r w:rsidR="001B0A6E">
        <w:rPr>
          <w:lang w:val="ru-RU"/>
        </w:rPr>
        <w:t xml:space="preserve"> открытый</w:t>
      </w:r>
      <w:r>
        <w:t xml:space="preserve"> профессиональный конкурс кондитерского мастерства татарской национальной кухни</w:t>
      </w:r>
      <w:bookmarkEnd w:id="0"/>
    </w:p>
    <w:p w14:paraId="49102821" w14:textId="63E4FEBD" w:rsidR="00040E8C" w:rsidRDefault="006C632E">
      <w:pPr>
        <w:pStyle w:val="10"/>
        <w:keepNext/>
        <w:keepLines/>
        <w:shd w:val="clear" w:color="auto" w:fill="auto"/>
      </w:pPr>
      <w:bookmarkStart w:id="1" w:name="bookmark1"/>
      <w:r>
        <w:t>«Чак-чак 2020»</w:t>
      </w:r>
      <w:bookmarkEnd w:id="1"/>
    </w:p>
    <w:p w14:paraId="630D8E39" w14:textId="77777777" w:rsidR="00AD342A" w:rsidRDefault="00AD342A">
      <w:pPr>
        <w:pStyle w:val="10"/>
        <w:keepNext/>
        <w:keepLines/>
        <w:shd w:val="clear" w:color="auto" w:fill="auto"/>
      </w:pPr>
    </w:p>
    <w:p w14:paraId="0BCA5A2D" w14:textId="5DC7393F" w:rsidR="001B0A6E" w:rsidRPr="00F168F4" w:rsidRDefault="006C632E" w:rsidP="00F168F4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1B0A6E">
        <w:rPr>
          <w:b w:val="0"/>
          <w:bCs w:val="0"/>
          <w:i w:val="0"/>
          <w:iCs w:val="0"/>
          <w:sz w:val="24"/>
          <w:szCs w:val="24"/>
        </w:rPr>
        <w:t>ГБПОУ «Пильнинский агропромышленный техникум»</w:t>
      </w:r>
      <w:r w:rsidR="00F168F4">
        <w:rPr>
          <w:b w:val="0"/>
          <w:bCs w:val="0"/>
          <w:i w:val="0"/>
          <w:iCs w:val="0"/>
          <w:sz w:val="24"/>
          <w:szCs w:val="24"/>
          <w:lang w:val="ru-RU"/>
        </w:rPr>
        <w:t xml:space="preserve"> (далее – техникум)</w:t>
      </w:r>
      <w:r w:rsidRPr="001B0A6E">
        <w:rPr>
          <w:b w:val="0"/>
          <w:bCs w:val="0"/>
          <w:i w:val="0"/>
          <w:iCs w:val="0"/>
          <w:sz w:val="24"/>
          <w:szCs w:val="24"/>
        </w:rPr>
        <w:t xml:space="preserve"> при поддержке министерства образования, науки и молодежной</w:t>
      </w:r>
      <w:r w:rsidR="00BA2C60">
        <w:rPr>
          <w:b w:val="0"/>
          <w:bCs w:val="0"/>
          <w:i w:val="0"/>
          <w:iCs w:val="0"/>
          <w:sz w:val="24"/>
          <w:szCs w:val="24"/>
        </w:rPr>
        <w:t xml:space="preserve"> политики Нижегородской области и</w:t>
      </w:r>
      <w:r w:rsidRPr="001B0A6E">
        <w:rPr>
          <w:b w:val="0"/>
          <w:bCs w:val="0"/>
          <w:i w:val="0"/>
          <w:iCs w:val="0"/>
          <w:sz w:val="24"/>
          <w:szCs w:val="24"/>
        </w:rPr>
        <w:t xml:space="preserve"> Общественной организации «Конгресс татар Нижегородской области» </w:t>
      </w:r>
      <w:r w:rsidR="001B0A6E" w:rsidRPr="001B0A6E">
        <w:rPr>
          <w:b w:val="0"/>
          <w:bCs w:val="0"/>
          <w:i w:val="0"/>
          <w:iCs w:val="0"/>
          <w:sz w:val="24"/>
          <w:szCs w:val="24"/>
          <w:lang w:val="ru-RU"/>
        </w:rPr>
        <w:t>проводит</w:t>
      </w:r>
      <w:r w:rsidR="001B0A6E">
        <w:rPr>
          <w:sz w:val="24"/>
          <w:szCs w:val="24"/>
          <w:lang w:val="ru-RU"/>
        </w:rPr>
        <w:t xml:space="preserve"> </w:t>
      </w:r>
      <w:r w:rsidR="001B0A6E" w:rsidRPr="001B0A6E">
        <w:rPr>
          <w:i w:val="0"/>
          <w:iCs w:val="0"/>
          <w:sz w:val="24"/>
          <w:szCs w:val="24"/>
        </w:rPr>
        <w:t>Межрегиональный</w:t>
      </w:r>
      <w:r w:rsidR="001B0A6E" w:rsidRPr="001B0A6E">
        <w:rPr>
          <w:i w:val="0"/>
          <w:iCs w:val="0"/>
          <w:sz w:val="24"/>
          <w:szCs w:val="24"/>
          <w:lang w:val="ru-RU"/>
        </w:rPr>
        <w:t xml:space="preserve"> открытый</w:t>
      </w:r>
      <w:r w:rsidR="001B0A6E" w:rsidRPr="001B0A6E">
        <w:rPr>
          <w:i w:val="0"/>
          <w:iCs w:val="0"/>
          <w:sz w:val="24"/>
          <w:szCs w:val="24"/>
        </w:rPr>
        <w:t xml:space="preserve"> профессиональный конкурс кондитерского мастерства татарской национальной кухни</w:t>
      </w:r>
      <w:r w:rsidR="001B0A6E">
        <w:rPr>
          <w:i w:val="0"/>
          <w:iCs w:val="0"/>
          <w:sz w:val="24"/>
          <w:szCs w:val="24"/>
          <w:lang w:val="ru-RU"/>
        </w:rPr>
        <w:t xml:space="preserve"> </w:t>
      </w:r>
      <w:r w:rsidR="001B0A6E" w:rsidRPr="001B0A6E">
        <w:rPr>
          <w:i w:val="0"/>
          <w:iCs w:val="0"/>
          <w:sz w:val="24"/>
          <w:szCs w:val="24"/>
        </w:rPr>
        <w:t>«Чак-чак 2020»</w:t>
      </w:r>
      <w:r w:rsidR="00F168F4">
        <w:rPr>
          <w:i w:val="0"/>
          <w:iCs w:val="0"/>
          <w:sz w:val="24"/>
          <w:szCs w:val="24"/>
          <w:lang w:val="ru-RU"/>
        </w:rPr>
        <w:t xml:space="preserve"> </w:t>
      </w:r>
      <w:r w:rsidR="00F168F4" w:rsidRPr="00F168F4">
        <w:rPr>
          <w:b w:val="0"/>
          <w:bCs w:val="0"/>
          <w:i w:val="0"/>
          <w:iCs w:val="0"/>
          <w:sz w:val="24"/>
          <w:szCs w:val="24"/>
          <w:lang w:val="ru-RU"/>
        </w:rPr>
        <w:t xml:space="preserve">(далее – </w:t>
      </w:r>
      <w:r w:rsidR="00706A79">
        <w:rPr>
          <w:b w:val="0"/>
          <w:bCs w:val="0"/>
          <w:i w:val="0"/>
          <w:iCs w:val="0"/>
          <w:sz w:val="24"/>
          <w:szCs w:val="24"/>
          <w:lang w:val="ru-RU"/>
        </w:rPr>
        <w:t>К</w:t>
      </w:r>
      <w:r w:rsidR="00F168F4" w:rsidRPr="00F168F4">
        <w:rPr>
          <w:b w:val="0"/>
          <w:bCs w:val="0"/>
          <w:i w:val="0"/>
          <w:iCs w:val="0"/>
          <w:sz w:val="24"/>
          <w:szCs w:val="24"/>
          <w:lang w:val="ru-RU"/>
        </w:rPr>
        <w:t>онкурс)</w:t>
      </w:r>
      <w:r w:rsidR="001B0A6E" w:rsidRPr="00F168F4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</w:p>
    <w:p w14:paraId="7FDF1B54" w14:textId="3158F932" w:rsidR="001B0A6E" w:rsidRDefault="001B0A6E" w:rsidP="00F168F4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К участию в </w:t>
      </w:r>
      <w:r w:rsidR="00706A79">
        <w:rPr>
          <w:b w:val="0"/>
          <w:bCs w:val="0"/>
          <w:i w:val="0"/>
          <w:iCs w:val="0"/>
          <w:sz w:val="24"/>
          <w:szCs w:val="24"/>
          <w:lang w:val="ru-RU"/>
        </w:rPr>
        <w:t>К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>онкурсе приглашаются:</w:t>
      </w:r>
    </w:p>
    <w:p w14:paraId="6C99E926" w14:textId="1501FCAC" w:rsidR="001B0A6E" w:rsidRPr="00F168F4" w:rsidRDefault="001B0A6E" w:rsidP="00BA2C60">
      <w:pPr>
        <w:pStyle w:val="10"/>
        <w:keepNext/>
        <w:keepLines/>
        <w:numPr>
          <w:ilvl w:val="0"/>
          <w:numId w:val="5"/>
        </w:numPr>
        <w:shd w:val="clear" w:color="auto" w:fill="auto"/>
        <w:spacing w:line="360" w:lineRule="auto"/>
        <w:ind w:left="709" w:firstLine="0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учащиеся </w:t>
      </w:r>
      <w:r w:rsidRPr="001B0A6E">
        <w:rPr>
          <w:b w:val="0"/>
          <w:bCs w:val="0"/>
          <w:i w:val="0"/>
          <w:iCs w:val="0"/>
          <w:sz w:val="24"/>
          <w:szCs w:val="24"/>
        </w:rPr>
        <w:t>общеобразовательных организаций</w:t>
      </w:r>
      <w:r w:rsidR="00F168F4">
        <w:rPr>
          <w:b w:val="0"/>
          <w:bCs w:val="0"/>
          <w:i w:val="0"/>
          <w:iCs w:val="0"/>
          <w:sz w:val="24"/>
          <w:szCs w:val="24"/>
          <w:lang w:val="ru-RU"/>
        </w:rPr>
        <w:t>;</w:t>
      </w:r>
    </w:p>
    <w:p w14:paraId="7A838191" w14:textId="084714F3" w:rsidR="001B0A6E" w:rsidRDefault="001B0A6E" w:rsidP="00BA2C60">
      <w:pPr>
        <w:pStyle w:val="10"/>
        <w:keepNext/>
        <w:keepLines/>
        <w:numPr>
          <w:ilvl w:val="0"/>
          <w:numId w:val="5"/>
        </w:numPr>
        <w:shd w:val="clear" w:color="auto" w:fill="auto"/>
        <w:spacing w:line="360" w:lineRule="auto"/>
        <w:ind w:left="709" w:firstLine="0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>студенты образовательных организаций высшего и среднего профессионального образования</w:t>
      </w:r>
      <w:r w:rsidR="00F168F4">
        <w:rPr>
          <w:b w:val="0"/>
          <w:bCs w:val="0"/>
          <w:i w:val="0"/>
          <w:iCs w:val="0"/>
          <w:sz w:val="24"/>
          <w:szCs w:val="24"/>
          <w:lang w:val="ru-RU"/>
        </w:rPr>
        <w:t>;</w:t>
      </w:r>
    </w:p>
    <w:p w14:paraId="640F4DAB" w14:textId="6B41CCCD" w:rsidR="001B0A6E" w:rsidRPr="00F168F4" w:rsidRDefault="00F168F4" w:rsidP="00BA2C60">
      <w:pPr>
        <w:pStyle w:val="10"/>
        <w:keepNext/>
        <w:keepLines/>
        <w:numPr>
          <w:ilvl w:val="0"/>
          <w:numId w:val="5"/>
        </w:numPr>
        <w:shd w:val="clear" w:color="auto" w:fill="auto"/>
        <w:spacing w:line="360" w:lineRule="auto"/>
        <w:ind w:left="709" w:firstLine="0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граждане </w:t>
      </w:r>
      <w:r w:rsidRPr="00F168F4">
        <w:rPr>
          <w:b w:val="0"/>
          <w:bCs w:val="0"/>
          <w:i w:val="0"/>
          <w:iCs w:val="0"/>
          <w:sz w:val="24"/>
          <w:szCs w:val="24"/>
        </w:rPr>
        <w:t xml:space="preserve">Российской Федерации, </w:t>
      </w:r>
      <w:r w:rsidR="0025032E">
        <w:rPr>
          <w:b w:val="0"/>
          <w:bCs w:val="0"/>
          <w:i w:val="0"/>
          <w:iCs w:val="0"/>
          <w:sz w:val="24"/>
          <w:szCs w:val="24"/>
          <w:lang w:val="ru-RU"/>
        </w:rPr>
        <w:t>поддерживающие и сохраняющие</w:t>
      </w:r>
      <w:r w:rsidRPr="00F168F4">
        <w:rPr>
          <w:b w:val="0"/>
          <w:bCs w:val="0"/>
          <w:i w:val="0"/>
          <w:iCs w:val="0"/>
          <w:sz w:val="24"/>
          <w:szCs w:val="24"/>
        </w:rPr>
        <w:t xml:space="preserve"> татарские народные традиции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>.</w:t>
      </w:r>
    </w:p>
    <w:p w14:paraId="2DC171A2" w14:textId="2AB8E1FA" w:rsidR="001B0A6E" w:rsidRPr="001B0A6E" w:rsidRDefault="00F168F4" w:rsidP="00F168F4">
      <w:pPr>
        <w:pStyle w:val="10"/>
        <w:keepNext/>
        <w:keepLines/>
        <w:shd w:val="clear" w:color="auto" w:fill="auto"/>
        <w:spacing w:line="360" w:lineRule="auto"/>
        <w:ind w:firstLine="709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Цель </w:t>
      </w:r>
      <w:r w:rsidR="00706A79">
        <w:rPr>
          <w:b w:val="0"/>
          <w:bCs w:val="0"/>
          <w:i w:val="0"/>
          <w:iCs w:val="0"/>
          <w:sz w:val="24"/>
          <w:szCs w:val="24"/>
          <w:lang w:val="ru-RU"/>
        </w:rPr>
        <w:t>К</w:t>
      </w:r>
      <w:r>
        <w:rPr>
          <w:b w:val="0"/>
          <w:bCs w:val="0"/>
          <w:i w:val="0"/>
          <w:iCs w:val="0"/>
          <w:sz w:val="24"/>
          <w:szCs w:val="24"/>
          <w:lang w:val="ru-RU"/>
        </w:rPr>
        <w:t xml:space="preserve">онкурса - </w:t>
      </w:r>
      <w:r w:rsidRPr="00F168F4">
        <w:rPr>
          <w:b w:val="0"/>
          <w:bCs w:val="0"/>
          <w:i w:val="0"/>
          <w:iCs w:val="0"/>
          <w:sz w:val="24"/>
          <w:szCs w:val="24"/>
        </w:rPr>
        <w:t>воспитание у молодого поколения уважения к культуре, языкам, традициям и обычаям народов, проживающих в Российской Федерации, возрождение значимости больших многопоколенных семей, профессиональных династий.</w:t>
      </w:r>
    </w:p>
    <w:p w14:paraId="0BE062E4" w14:textId="08458C47" w:rsidR="00040E8C" w:rsidRPr="001B0A6E" w:rsidRDefault="006C632E" w:rsidP="00F168F4">
      <w:pPr>
        <w:pStyle w:val="2"/>
        <w:shd w:val="clear" w:color="auto" w:fill="auto"/>
        <w:spacing w:line="360" w:lineRule="auto"/>
        <w:ind w:left="40" w:right="40" w:firstLine="709"/>
        <w:rPr>
          <w:sz w:val="24"/>
          <w:szCs w:val="24"/>
        </w:rPr>
      </w:pPr>
      <w:r w:rsidRPr="001B0A6E">
        <w:rPr>
          <w:sz w:val="24"/>
          <w:szCs w:val="24"/>
        </w:rPr>
        <w:t xml:space="preserve">Конкурс проводится на </w:t>
      </w:r>
      <w:r w:rsidR="00F168F4">
        <w:rPr>
          <w:sz w:val="24"/>
          <w:szCs w:val="24"/>
          <w:lang w:val="ru-RU"/>
        </w:rPr>
        <w:t>базе техникума</w:t>
      </w:r>
      <w:r w:rsidRPr="001B0A6E">
        <w:rPr>
          <w:sz w:val="24"/>
          <w:szCs w:val="24"/>
        </w:rPr>
        <w:t xml:space="preserve"> по номинациям:</w:t>
      </w:r>
    </w:p>
    <w:p w14:paraId="3A3E83B2" w14:textId="2547621C" w:rsidR="00040E8C" w:rsidRPr="001B0A6E" w:rsidRDefault="006C632E" w:rsidP="00F168F4">
      <w:pPr>
        <w:pStyle w:val="2"/>
        <w:numPr>
          <w:ilvl w:val="0"/>
          <w:numId w:val="3"/>
        </w:numPr>
        <w:shd w:val="clear" w:color="auto" w:fill="auto"/>
        <w:tabs>
          <w:tab w:val="left" w:pos="251"/>
        </w:tabs>
        <w:spacing w:line="360" w:lineRule="auto"/>
        <w:ind w:left="0" w:firstLine="709"/>
        <w:rPr>
          <w:sz w:val="24"/>
          <w:szCs w:val="24"/>
        </w:rPr>
      </w:pPr>
      <w:r w:rsidRPr="001B0A6E">
        <w:rPr>
          <w:sz w:val="24"/>
          <w:szCs w:val="24"/>
        </w:rPr>
        <w:t>«Юный кондитер» (</w:t>
      </w:r>
      <w:r w:rsidR="00F168F4">
        <w:rPr>
          <w:sz w:val="24"/>
          <w:szCs w:val="24"/>
          <w:lang w:val="ru-RU"/>
        </w:rPr>
        <w:t>учащиеся</w:t>
      </w:r>
      <w:r w:rsidRPr="001B0A6E">
        <w:rPr>
          <w:sz w:val="24"/>
          <w:szCs w:val="24"/>
        </w:rPr>
        <w:t xml:space="preserve"> 7-11 классов)</w:t>
      </w:r>
      <w:r w:rsidR="00F168F4">
        <w:rPr>
          <w:sz w:val="24"/>
          <w:szCs w:val="24"/>
          <w:lang w:val="ru-RU"/>
        </w:rPr>
        <w:t>;</w:t>
      </w:r>
    </w:p>
    <w:p w14:paraId="0B4F065B" w14:textId="3E8B8BB6" w:rsidR="00040E8C" w:rsidRPr="001B0A6E" w:rsidRDefault="006C632E" w:rsidP="00F168F4">
      <w:pPr>
        <w:pStyle w:val="2"/>
        <w:numPr>
          <w:ilvl w:val="0"/>
          <w:numId w:val="3"/>
        </w:numPr>
        <w:shd w:val="clear" w:color="auto" w:fill="auto"/>
        <w:tabs>
          <w:tab w:val="left" w:pos="275"/>
        </w:tabs>
        <w:spacing w:line="360" w:lineRule="auto"/>
        <w:ind w:left="0" w:firstLine="709"/>
        <w:rPr>
          <w:sz w:val="24"/>
          <w:szCs w:val="24"/>
        </w:rPr>
      </w:pPr>
      <w:r w:rsidRPr="001B0A6E">
        <w:rPr>
          <w:sz w:val="24"/>
          <w:szCs w:val="24"/>
        </w:rPr>
        <w:t>«Лучший кондитер» (студенты СПО и ВО)</w:t>
      </w:r>
      <w:r w:rsidR="00F168F4">
        <w:rPr>
          <w:sz w:val="24"/>
          <w:szCs w:val="24"/>
          <w:lang w:val="ru-RU"/>
        </w:rPr>
        <w:t>;</w:t>
      </w:r>
    </w:p>
    <w:p w14:paraId="71B3777E" w14:textId="0A7BA029" w:rsidR="00040E8C" w:rsidRPr="001B0A6E" w:rsidRDefault="006C632E" w:rsidP="00F168F4">
      <w:pPr>
        <w:pStyle w:val="2"/>
        <w:numPr>
          <w:ilvl w:val="0"/>
          <w:numId w:val="3"/>
        </w:numPr>
        <w:shd w:val="clear" w:color="auto" w:fill="auto"/>
        <w:tabs>
          <w:tab w:val="left" w:pos="270"/>
        </w:tabs>
        <w:spacing w:line="360" w:lineRule="auto"/>
        <w:ind w:left="0" w:firstLine="709"/>
        <w:rPr>
          <w:sz w:val="24"/>
          <w:szCs w:val="24"/>
        </w:rPr>
      </w:pPr>
      <w:r w:rsidRPr="001B0A6E">
        <w:rPr>
          <w:sz w:val="24"/>
          <w:szCs w:val="24"/>
        </w:rPr>
        <w:t>«Навыки мудрых» (участники от 35 лет и старше)</w:t>
      </w:r>
      <w:r w:rsidR="00F168F4">
        <w:rPr>
          <w:sz w:val="24"/>
          <w:szCs w:val="24"/>
          <w:lang w:val="ru-RU"/>
        </w:rPr>
        <w:t>.</w:t>
      </w:r>
    </w:p>
    <w:p w14:paraId="0CFC23F3" w14:textId="36BEFB20" w:rsidR="00040E8C" w:rsidRPr="001B0A6E" w:rsidRDefault="006C632E" w:rsidP="00F168F4">
      <w:pPr>
        <w:pStyle w:val="2"/>
        <w:shd w:val="clear" w:color="auto" w:fill="auto"/>
        <w:spacing w:line="360" w:lineRule="auto"/>
        <w:ind w:left="40" w:firstLine="709"/>
        <w:rPr>
          <w:sz w:val="24"/>
          <w:szCs w:val="24"/>
        </w:rPr>
      </w:pPr>
      <w:r w:rsidRPr="001B0A6E">
        <w:rPr>
          <w:sz w:val="24"/>
          <w:szCs w:val="24"/>
        </w:rPr>
        <w:t xml:space="preserve">Конкурсная программа </w:t>
      </w:r>
      <w:r w:rsidR="0025032E">
        <w:rPr>
          <w:sz w:val="24"/>
          <w:szCs w:val="24"/>
          <w:lang w:val="ru-RU"/>
        </w:rPr>
        <w:t>включает</w:t>
      </w:r>
      <w:r w:rsidRPr="001B0A6E">
        <w:rPr>
          <w:sz w:val="24"/>
          <w:szCs w:val="24"/>
        </w:rPr>
        <w:t>:</w:t>
      </w:r>
    </w:p>
    <w:p w14:paraId="13FD81D8" w14:textId="2B491FEF" w:rsidR="0025032E" w:rsidRPr="0025032E" w:rsidRDefault="006C632E" w:rsidP="0025032E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left="0" w:right="40" w:firstLine="709"/>
        <w:rPr>
          <w:sz w:val="24"/>
          <w:szCs w:val="24"/>
          <w:lang w:val="ru-RU"/>
        </w:rPr>
      </w:pPr>
      <w:r w:rsidRPr="001B0A6E">
        <w:rPr>
          <w:sz w:val="24"/>
          <w:szCs w:val="24"/>
        </w:rPr>
        <w:t>Представление и защит</w:t>
      </w:r>
      <w:r w:rsidR="0025032E">
        <w:rPr>
          <w:sz w:val="24"/>
          <w:szCs w:val="24"/>
          <w:lang w:val="ru-RU"/>
        </w:rPr>
        <w:t>у</w:t>
      </w:r>
      <w:r w:rsidRPr="001B0A6E">
        <w:rPr>
          <w:sz w:val="24"/>
          <w:szCs w:val="24"/>
        </w:rPr>
        <w:t xml:space="preserve"> домашнего задания (оформление и защита кондитерского изделия национальной татарской кухни «Чак-чак»)</w:t>
      </w:r>
      <w:r w:rsidR="0025032E">
        <w:rPr>
          <w:sz w:val="24"/>
          <w:szCs w:val="24"/>
          <w:lang w:val="ru-RU"/>
        </w:rPr>
        <w:t>;</w:t>
      </w:r>
    </w:p>
    <w:p w14:paraId="394656FF" w14:textId="31C7248E" w:rsidR="00040E8C" w:rsidRPr="00BA2C60" w:rsidRDefault="006C632E" w:rsidP="0025032E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left="0" w:right="40" w:firstLine="709"/>
        <w:rPr>
          <w:iCs/>
          <w:color w:val="auto"/>
          <w:sz w:val="24"/>
          <w:szCs w:val="24"/>
        </w:rPr>
      </w:pPr>
      <w:r w:rsidRPr="00BA2C60">
        <w:rPr>
          <w:iCs/>
          <w:color w:val="auto"/>
          <w:sz w:val="24"/>
          <w:szCs w:val="24"/>
        </w:rPr>
        <w:t xml:space="preserve"> Тестирование участников</w:t>
      </w:r>
      <w:r w:rsidR="0025032E" w:rsidRPr="00BA2C60">
        <w:rPr>
          <w:iCs/>
          <w:color w:val="auto"/>
          <w:sz w:val="24"/>
          <w:szCs w:val="24"/>
          <w:lang w:val="ru-RU"/>
        </w:rPr>
        <w:t xml:space="preserve"> конкурса</w:t>
      </w:r>
      <w:r w:rsidRPr="00BA2C60">
        <w:rPr>
          <w:iCs/>
          <w:color w:val="auto"/>
          <w:sz w:val="24"/>
          <w:szCs w:val="24"/>
        </w:rPr>
        <w:t xml:space="preserve"> (проверка знаний в области кондитерского дела</w:t>
      </w:r>
      <w:r w:rsidR="00BA2C60">
        <w:rPr>
          <w:iCs/>
          <w:color w:val="auto"/>
          <w:sz w:val="24"/>
          <w:szCs w:val="24"/>
          <w:lang w:val="ru-RU"/>
        </w:rPr>
        <w:t>)</w:t>
      </w:r>
    </w:p>
    <w:p w14:paraId="5A843F57" w14:textId="49495C85" w:rsidR="00040E8C" w:rsidRPr="0025032E" w:rsidRDefault="006C632E" w:rsidP="0025032E">
      <w:pPr>
        <w:pStyle w:val="2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ind w:left="0" w:right="40" w:firstLine="709"/>
        <w:rPr>
          <w:sz w:val="24"/>
          <w:szCs w:val="24"/>
          <w:lang w:val="ru-RU"/>
        </w:rPr>
      </w:pPr>
      <w:r w:rsidRPr="001B0A6E">
        <w:rPr>
          <w:sz w:val="24"/>
          <w:szCs w:val="24"/>
        </w:rPr>
        <w:t>Выполнение практического задания (изготовление и выпечка кондитерских изделий «Бармак», хворост «Урама»)</w:t>
      </w:r>
      <w:r w:rsidR="0025032E">
        <w:rPr>
          <w:sz w:val="24"/>
          <w:szCs w:val="24"/>
          <w:lang w:val="ru-RU"/>
        </w:rPr>
        <w:t>.</w:t>
      </w:r>
    </w:p>
    <w:p w14:paraId="011CAEC1" w14:textId="513A2908" w:rsidR="00040E8C" w:rsidRPr="001B0A6E" w:rsidRDefault="00706A79" w:rsidP="00F168F4">
      <w:pPr>
        <w:pStyle w:val="2"/>
        <w:shd w:val="clear" w:color="auto" w:fill="auto"/>
        <w:spacing w:line="360" w:lineRule="auto"/>
        <w:ind w:left="4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Э</w:t>
      </w:r>
      <w:r w:rsidRPr="001B0A6E">
        <w:rPr>
          <w:sz w:val="24"/>
          <w:szCs w:val="24"/>
        </w:rPr>
        <w:t xml:space="preserve">тапы </w:t>
      </w:r>
      <w:r>
        <w:rPr>
          <w:sz w:val="24"/>
          <w:szCs w:val="24"/>
          <w:lang w:val="ru-RU"/>
        </w:rPr>
        <w:t>и сроки</w:t>
      </w:r>
      <w:r w:rsidR="006C632E" w:rsidRPr="001B0A6E">
        <w:rPr>
          <w:sz w:val="24"/>
          <w:szCs w:val="24"/>
        </w:rPr>
        <w:t xml:space="preserve"> проведения Конкурса:</w:t>
      </w:r>
    </w:p>
    <w:p w14:paraId="34ED6791" w14:textId="30ACE819" w:rsidR="00706A79" w:rsidRPr="00BA2C60" w:rsidRDefault="00706A79" w:rsidP="0025032E">
      <w:pPr>
        <w:pStyle w:val="2"/>
        <w:shd w:val="clear" w:color="auto" w:fill="auto"/>
        <w:tabs>
          <w:tab w:val="left" w:pos="381"/>
        </w:tabs>
        <w:spacing w:line="360" w:lineRule="auto"/>
        <w:ind w:left="749" w:right="40"/>
        <w:rPr>
          <w:b/>
          <w:color w:val="auto"/>
          <w:sz w:val="24"/>
          <w:szCs w:val="24"/>
        </w:rPr>
      </w:pPr>
      <w:r w:rsidRPr="00BA2C60">
        <w:rPr>
          <w:b/>
          <w:color w:val="auto"/>
          <w:sz w:val="24"/>
          <w:szCs w:val="24"/>
          <w:lang w:val="ru-RU"/>
        </w:rPr>
        <w:t>- отборочный</w:t>
      </w:r>
      <w:r w:rsidR="00481C63">
        <w:rPr>
          <w:b/>
          <w:color w:val="auto"/>
          <w:sz w:val="24"/>
          <w:szCs w:val="24"/>
          <w:lang w:val="ru-RU"/>
        </w:rPr>
        <w:t xml:space="preserve"> ( заочно-дистанционный)</w:t>
      </w:r>
      <w:r w:rsidRPr="00BA2C60">
        <w:rPr>
          <w:b/>
          <w:color w:val="auto"/>
          <w:sz w:val="24"/>
          <w:szCs w:val="24"/>
          <w:lang w:val="ru-RU"/>
        </w:rPr>
        <w:t>:</w:t>
      </w:r>
      <w:r w:rsidRPr="00BA2C60">
        <w:rPr>
          <w:b/>
          <w:color w:val="auto"/>
          <w:sz w:val="24"/>
          <w:szCs w:val="24"/>
        </w:rPr>
        <w:t xml:space="preserve"> </w:t>
      </w:r>
    </w:p>
    <w:p w14:paraId="533D1B15" w14:textId="5880F008" w:rsidR="00706A79" w:rsidRDefault="00481C63" w:rsidP="0025032E">
      <w:pPr>
        <w:pStyle w:val="2"/>
        <w:shd w:val="clear" w:color="auto" w:fill="auto"/>
        <w:tabs>
          <w:tab w:val="left" w:pos="381"/>
        </w:tabs>
        <w:spacing w:line="360" w:lineRule="auto"/>
        <w:ind w:left="749" w:right="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сентябрь</w:t>
      </w:r>
      <w:r>
        <w:rPr>
          <w:sz w:val="24"/>
          <w:szCs w:val="24"/>
        </w:rPr>
        <w:t xml:space="preserve"> </w:t>
      </w:r>
      <w:r w:rsidR="00706A79" w:rsidRPr="001B0A6E">
        <w:rPr>
          <w:sz w:val="24"/>
          <w:szCs w:val="24"/>
        </w:rPr>
        <w:t xml:space="preserve"> 2020 года</w:t>
      </w:r>
      <w:r w:rsidR="00706A79">
        <w:rPr>
          <w:sz w:val="24"/>
          <w:szCs w:val="24"/>
          <w:lang w:val="ru-RU"/>
        </w:rPr>
        <w:t xml:space="preserve"> – на уровне организаций;</w:t>
      </w:r>
    </w:p>
    <w:p w14:paraId="772BBC55" w14:textId="47711672" w:rsidR="00AD342A" w:rsidRDefault="00481C63" w:rsidP="00706A79">
      <w:pPr>
        <w:pStyle w:val="2"/>
        <w:shd w:val="clear" w:color="auto" w:fill="auto"/>
        <w:tabs>
          <w:tab w:val="left" w:pos="381"/>
        </w:tabs>
        <w:spacing w:line="360" w:lineRule="auto"/>
        <w:ind w:right="40" w:firstLine="74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 25 октября</w:t>
      </w:r>
      <w:r w:rsidR="00706A79">
        <w:rPr>
          <w:sz w:val="24"/>
          <w:szCs w:val="24"/>
          <w:lang w:val="ru-RU"/>
        </w:rPr>
        <w:t xml:space="preserve"> 2020 года - </w:t>
      </w:r>
      <w:r w:rsidR="00706A79" w:rsidRPr="001B0A6E">
        <w:rPr>
          <w:sz w:val="24"/>
          <w:szCs w:val="24"/>
        </w:rPr>
        <w:t>на уровне муниципальных образований</w:t>
      </w:r>
      <w:r w:rsidR="00706A79">
        <w:rPr>
          <w:sz w:val="24"/>
          <w:szCs w:val="24"/>
          <w:lang w:val="ru-RU"/>
        </w:rPr>
        <w:t xml:space="preserve">. </w:t>
      </w:r>
    </w:p>
    <w:p w14:paraId="4C097BDF" w14:textId="72CB2A89" w:rsidR="00706A79" w:rsidRDefault="00706A79" w:rsidP="00706A79">
      <w:pPr>
        <w:pStyle w:val="2"/>
        <w:shd w:val="clear" w:color="auto" w:fill="auto"/>
        <w:tabs>
          <w:tab w:val="left" w:pos="381"/>
        </w:tabs>
        <w:spacing w:line="360" w:lineRule="auto"/>
        <w:ind w:right="40" w:firstLine="74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Лучшие участники по одному от каждой номинации направляются на основной этап.</w:t>
      </w:r>
    </w:p>
    <w:p w14:paraId="6E3F039C" w14:textId="1A1A1937" w:rsidR="00706A79" w:rsidRPr="00BA2C60" w:rsidRDefault="00706A79" w:rsidP="009C080D">
      <w:pPr>
        <w:pStyle w:val="2"/>
        <w:shd w:val="clear" w:color="auto" w:fill="auto"/>
        <w:tabs>
          <w:tab w:val="left" w:pos="0"/>
        </w:tabs>
        <w:spacing w:line="360" w:lineRule="auto"/>
        <w:ind w:right="40" w:firstLine="749"/>
        <w:rPr>
          <w:b/>
          <w:sz w:val="24"/>
          <w:szCs w:val="24"/>
          <w:lang w:val="ru-RU"/>
        </w:rPr>
      </w:pPr>
      <w:r w:rsidRPr="00BA2C60">
        <w:rPr>
          <w:b/>
          <w:sz w:val="24"/>
          <w:szCs w:val="24"/>
          <w:lang w:val="ru-RU"/>
        </w:rPr>
        <w:t>- основной:</w:t>
      </w:r>
    </w:p>
    <w:p w14:paraId="76461CEF" w14:textId="54F775C1" w:rsidR="00706A79" w:rsidRPr="00706A79" w:rsidRDefault="00481C63" w:rsidP="00706A79">
      <w:pPr>
        <w:pStyle w:val="2"/>
        <w:shd w:val="clear" w:color="auto" w:fill="auto"/>
        <w:tabs>
          <w:tab w:val="left" w:pos="381"/>
        </w:tabs>
        <w:spacing w:line="360" w:lineRule="auto"/>
        <w:ind w:right="40" w:firstLine="74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ноябрь - декабрь</w:t>
      </w:r>
      <w:r w:rsidR="00706A79">
        <w:rPr>
          <w:sz w:val="24"/>
          <w:szCs w:val="24"/>
          <w:lang w:val="ru-RU"/>
        </w:rPr>
        <w:t xml:space="preserve"> 2020 года – на базе техникума.</w:t>
      </w:r>
    </w:p>
    <w:p w14:paraId="0FB93137" w14:textId="4467DABD" w:rsidR="00040E8C" w:rsidRPr="00BA2C60" w:rsidRDefault="006C632E" w:rsidP="00706A79">
      <w:pPr>
        <w:pStyle w:val="2"/>
        <w:shd w:val="clear" w:color="auto" w:fill="auto"/>
        <w:spacing w:line="360" w:lineRule="auto"/>
        <w:ind w:firstLine="709"/>
        <w:rPr>
          <w:sz w:val="24"/>
          <w:szCs w:val="24"/>
          <w:lang w:val="ru-RU"/>
        </w:rPr>
      </w:pPr>
      <w:r w:rsidRPr="001B0A6E">
        <w:rPr>
          <w:sz w:val="24"/>
          <w:szCs w:val="24"/>
        </w:rPr>
        <w:lastRenderedPageBreak/>
        <w:t>Заявки на участие</w:t>
      </w:r>
      <w:r w:rsidR="00481C63">
        <w:rPr>
          <w:sz w:val="24"/>
          <w:szCs w:val="24"/>
        </w:rPr>
        <w:t xml:space="preserve"> в Конкурсе принимаются до 15.</w:t>
      </w:r>
      <w:r w:rsidR="00481C63">
        <w:rPr>
          <w:sz w:val="24"/>
          <w:szCs w:val="24"/>
          <w:lang w:val="ru-RU"/>
        </w:rPr>
        <w:t>11</w:t>
      </w:r>
      <w:r w:rsidRPr="001B0A6E">
        <w:rPr>
          <w:sz w:val="24"/>
          <w:szCs w:val="24"/>
        </w:rPr>
        <w:t>.2020 г на адрес электронной почты</w:t>
      </w:r>
      <w:r w:rsidR="00706A79">
        <w:rPr>
          <w:sz w:val="24"/>
          <w:szCs w:val="24"/>
          <w:lang w:val="ru-RU"/>
        </w:rPr>
        <w:t xml:space="preserve"> </w:t>
      </w:r>
      <w:r w:rsidR="00BA2C60" w:rsidRPr="00481C63">
        <w:rPr>
          <w:sz w:val="24"/>
          <w:szCs w:val="24"/>
          <w:lang w:val="ru-RU"/>
        </w:rPr>
        <w:t xml:space="preserve">техникума: </w:t>
      </w:r>
      <w:hyperlink r:id="rId7" w:history="1">
        <w:r w:rsidR="00BA2C60" w:rsidRPr="00481C63">
          <w:rPr>
            <w:rStyle w:val="a3"/>
            <w:b/>
            <w:sz w:val="24"/>
            <w:szCs w:val="24"/>
            <w:lang w:val="en-US"/>
          </w:rPr>
          <w:t>pilnaprof</w:t>
        </w:r>
        <w:r w:rsidR="00BA2C60" w:rsidRPr="00481C63">
          <w:rPr>
            <w:rStyle w:val="a3"/>
            <w:b/>
            <w:sz w:val="24"/>
            <w:szCs w:val="24"/>
            <w:lang w:val="ru-RU"/>
          </w:rPr>
          <w:t>@</w:t>
        </w:r>
        <w:r w:rsidR="00BA2C60" w:rsidRPr="00481C63">
          <w:rPr>
            <w:rStyle w:val="a3"/>
            <w:b/>
            <w:sz w:val="24"/>
            <w:szCs w:val="24"/>
            <w:lang w:val="en-US"/>
          </w:rPr>
          <w:t>mail</w:t>
        </w:r>
        <w:r w:rsidR="00BA2C60" w:rsidRPr="00481C63">
          <w:rPr>
            <w:rStyle w:val="a3"/>
            <w:b/>
            <w:sz w:val="24"/>
            <w:szCs w:val="24"/>
            <w:lang w:val="ru-RU"/>
          </w:rPr>
          <w:t>.</w:t>
        </w:r>
        <w:r w:rsidR="00BA2C60" w:rsidRPr="00481C63">
          <w:rPr>
            <w:rStyle w:val="a3"/>
            <w:b/>
            <w:sz w:val="24"/>
            <w:szCs w:val="24"/>
            <w:lang w:val="en-US"/>
          </w:rPr>
          <w:t>ru</w:t>
        </w:r>
      </w:hyperlink>
      <w:r w:rsidR="00BA2C60" w:rsidRPr="00481C63">
        <w:rPr>
          <w:b/>
          <w:sz w:val="24"/>
          <w:szCs w:val="24"/>
          <w:lang w:val="ru-RU"/>
        </w:rPr>
        <w:t xml:space="preserve"> </w:t>
      </w:r>
      <w:r w:rsidR="00BA2C60" w:rsidRPr="00481C63">
        <w:rPr>
          <w:sz w:val="24"/>
          <w:szCs w:val="24"/>
          <w:lang w:val="ru-RU"/>
        </w:rPr>
        <w:t xml:space="preserve"> с пометкой: заявка на  конкурс «Чак-чак 2020».</w:t>
      </w:r>
    </w:p>
    <w:p w14:paraId="4EA1C74C" w14:textId="659E79FF" w:rsidR="00040E8C" w:rsidRPr="008E1718" w:rsidRDefault="006C632E" w:rsidP="00F168F4">
      <w:pPr>
        <w:pStyle w:val="2"/>
        <w:shd w:val="clear" w:color="auto" w:fill="auto"/>
        <w:tabs>
          <w:tab w:val="left" w:leader="underscore" w:pos="10110"/>
        </w:tabs>
        <w:spacing w:line="360" w:lineRule="auto"/>
        <w:ind w:left="40" w:firstLine="709"/>
        <w:rPr>
          <w:sz w:val="24"/>
          <w:szCs w:val="24"/>
          <w:lang w:val="ru-RU"/>
        </w:rPr>
      </w:pPr>
      <w:r w:rsidRPr="001B0A6E">
        <w:rPr>
          <w:sz w:val="24"/>
          <w:szCs w:val="24"/>
        </w:rPr>
        <w:t xml:space="preserve">Положение о проведении Конкурса доступно </w:t>
      </w:r>
      <w:r w:rsidR="008E1718">
        <w:rPr>
          <w:sz w:val="24"/>
          <w:szCs w:val="24"/>
        </w:rPr>
        <w:t>на официальном сайте ГБПОУ ПАПТ</w:t>
      </w:r>
      <w:r w:rsidR="008E1718">
        <w:rPr>
          <w:sz w:val="24"/>
          <w:szCs w:val="24"/>
          <w:lang w:val="ru-RU"/>
        </w:rPr>
        <w:t xml:space="preserve">; </w:t>
      </w:r>
      <w:r w:rsidR="008E1718" w:rsidRPr="008E1718">
        <w:rPr>
          <w:sz w:val="24"/>
          <w:szCs w:val="24"/>
          <w:lang w:val="ru-RU"/>
        </w:rPr>
        <w:t>http://gbouspopapt.ucoz.ru/</w:t>
      </w:r>
    </w:p>
    <w:p w14:paraId="7AC610A9" w14:textId="06E9EC73" w:rsidR="009C080D" w:rsidRDefault="00706A79" w:rsidP="00706A79">
      <w:pPr>
        <w:pStyle w:val="2"/>
        <w:shd w:val="clear" w:color="auto" w:fill="auto"/>
        <w:spacing w:line="360" w:lineRule="auto"/>
        <w:ind w:left="40" w:right="4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r w:rsidR="006C632E" w:rsidRPr="001B0A6E">
        <w:rPr>
          <w:sz w:val="24"/>
          <w:szCs w:val="24"/>
        </w:rPr>
        <w:t xml:space="preserve">обедителями </w:t>
      </w:r>
      <w:r>
        <w:rPr>
          <w:sz w:val="24"/>
          <w:szCs w:val="24"/>
          <w:lang w:val="ru-RU"/>
        </w:rPr>
        <w:t xml:space="preserve">и призерами </w:t>
      </w:r>
      <w:r w:rsidR="006C632E" w:rsidRPr="001B0A6E">
        <w:rPr>
          <w:sz w:val="24"/>
          <w:szCs w:val="24"/>
        </w:rPr>
        <w:t xml:space="preserve">Конкурса </w:t>
      </w:r>
      <w:r>
        <w:rPr>
          <w:sz w:val="24"/>
          <w:szCs w:val="24"/>
          <w:lang w:val="ru-RU"/>
        </w:rPr>
        <w:t xml:space="preserve">признаются </w:t>
      </w:r>
      <w:r w:rsidR="006C632E" w:rsidRPr="001B0A6E">
        <w:rPr>
          <w:sz w:val="24"/>
          <w:szCs w:val="24"/>
        </w:rPr>
        <w:t xml:space="preserve">участники в каждой из трех номинаций, набравшие наибольшее количество баллов по результатам работы </w:t>
      </w:r>
      <w:r w:rsidR="00BA2C60">
        <w:rPr>
          <w:sz w:val="24"/>
          <w:szCs w:val="24"/>
          <w:lang w:val="ru-RU"/>
        </w:rPr>
        <w:t xml:space="preserve">компетентного </w:t>
      </w:r>
      <w:r w:rsidR="006C632E" w:rsidRPr="001B0A6E">
        <w:rPr>
          <w:sz w:val="24"/>
          <w:szCs w:val="24"/>
        </w:rPr>
        <w:t xml:space="preserve">жюри. </w:t>
      </w:r>
    </w:p>
    <w:p w14:paraId="332F46D6" w14:textId="1C04AF4E" w:rsidR="00040E8C" w:rsidRPr="001B0A6E" w:rsidRDefault="006C632E" w:rsidP="00706A79">
      <w:pPr>
        <w:pStyle w:val="2"/>
        <w:shd w:val="clear" w:color="auto" w:fill="auto"/>
        <w:spacing w:line="360" w:lineRule="auto"/>
        <w:ind w:left="40" w:right="40" w:firstLine="709"/>
        <w:rPr>
          <w:sz w:val="24"/>
          <w:szCs w:val="24"/>
        </w:rPr>
      </w:pPr>
      <w:r w:rsidRPr="001B0A6E">
        <w:rPr>
          <w:sz w:val="24"/>
          <w:szCs w:val="24"/>
        </w:rPr>
        <w:t>Участники Конкурса будут также награждаться по номинациям:</w:t>
      </w:r>
    </w:p>
    <w:p w14:paraId="37BD53D0" w14:textId="77777777" w:rsidR="00040E8C" w:rsidRPr="001B0A6E" w:rsidRDefault="006C632E" w:rsidP="00BA2C60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360" w:lineRule="auto"/>
        <w:rPr>
          <w:sz w:val="24"/>
          <w:szCs w:val="24"/>
        </w:rPr>
      </w:pPr>
      <w:r w:rsidRPr="001B0A6E">
        <w:rPr>
          <w:sz w:val="24"/>
          <w:szCs w:val="24"/>
        </w:rPr>
        <w:t>«За лучшее раскрытие тематики татарской национальной кухни»;</w:t>
      </w:r>
    </w:p>
    <w:p w14:paraId="754524C2" w14:textId="77777777" w:rsidR="00040E8C" w:rsidRPr="001B0A6E" w:rsidRDefault="006C632E" w:rsidP="00BA2C60">
      <w:pPr>
        <w:pStyle w:val="2"/>
        <w:numPr>
          <w:ilvl w:val="0"/>
          <w:numId w:val="6"/>
        </w:numPr>
        <w:shd w:val="clear" w:color="auto" w:fill="auto"/>
        <w:spacing w:line="360" w:lineRule="auto"/>
        <w:rPr>
          <w:sz w:val="24"/>
          <w:szCs w:val="24"/>
        </w:rPr>
      </w:pPr>
      <w:r w:rsidRPr="001B0A6E">
        <w:rPr>
          <w:sz w:val="24"/>
          <w:szCs w:val="24"/>
        </w:rPr>
        <w:t>«За лучшие вкусовые качества определенного блюда»;</w:t>
      </w:r>
    </w:p>
    <w:p w14:paraId="78A00A47" w14:textId="77777777" w:rsidR="00040E8C" w:rsidRPr="001B0A6E" w:rsidRDefault="006C632E" w:rsidP="00BA2C60">
      <w:pPr>
        <w:pStyle w:val="2"/>
        <w:numPr>
          <w:ilvl w:val="0"/>
          <w:numId w:val="6"/>
        </w:numPr>
        <w:shd w:val="clear" w:color="auto" w:fill="auto"/>
        <w:spacing w:line="360" w:lineRule="auto"/>
        <w:rPr>
          <w:sz w:val="24"/>
          <w:szCs w:val="24"/>
        </w:rPr>
      </w:pPr>
      <w:r w:rsidRPr="001B0A6E">
        <w:rPr>
          <w:sz w:val="24"/>
          <w:szCs w:val="24"/>
        </w:rPr>
        <w:t>«За самую оригинальную кулинарную композицию»;</w:t>
      </w:r>
    </w:p>
    <w:p w14:paraId="2EB743E6" w14:textId="77777777" w:rsidR="00040E8C" w:rsidRPr="001B0A6E" w:rsidRDefault="006C632E" w:rsidP="00BA2C60">
      <w:pPr>
        <w:pStyle w:val="2"/>
        <w:numPr>
          <w:ilvl w:val="0"/>
          <w:numId w:val="6"/>
        </w:numPr>
        <w:shd w:val="clear" w:color="auto" w:fill="auto"/>
        <w:spacing w:line="360" w:lineRule="auto"/>
        <w:rPr>
          <w:sz w:val="24"/>
          <w:szCs w:val="24"/>
        </w:rPr>
      </w:pPr>
      <w:r w:rsidRPr="001B0A6E">
        <w:rPr>
          <w:sz w:val="24"/>
          <w:szCs w:val="24"/>
        </w:rPr>
        <w:t>«Блюдо для всей большой семьи» (оценивается по объему и вкусовым качествам);</w:t>
      </w:r>
    </w:p>
    <w:p w14:paraId="76F81005" w14:textId="37775113" w:rsidR="00040E8C" w:rsidRPr="001B0A6E" w:rsidRDefault="006C632E" w:rsidP="00F168F4">
      <w:pPr>
        <w:pStyle w:val="2"/>
        <w:shd w:val="clear" w:color="auto" w:fill="auto"/>
        <w:spacing w:line="360" w:lineRule="auto"/>
        <w:ind w:left="40" w:right="40" w:firstLine="709"/>
        <w:rPr>
          <w:sz w:val="24"/>
          <w:szCs w:val="24"/>
        </w:rPr>
      </w:pPr>
      <w:r w:rsidRPr="001B0A6E">
        <w:rPr>
          <w:sz w:val="24"/>
          <w:szCs w:val="24"/>
        </w:rPr>
        <w:t>В рамках проведения Конкурса будет организована выставка-распродажа татарских кулинарных и кондитерских изделий. Участники и гости будут иметь возможность продегустировать приготовленные кулинарные изделия.</w:t>
      </w:r>
    </w:p>
    <w:p w14:paraId="57BBC292" w14:textId="77777777" w:rsidR="00BA2C60" w:rsidRDefault="00BA2C60" w:rsidP="00F168F4">
      <w:pPr>
        <w:pStyle w:val="21"/>
        <w:shd w:val="clear" w:color="auto" w:fill="auto"/>
        <w:spacing w:line="360" w:lineRule="auto"/>
        <w:ind w:left="40" w:firstLine="709"/>
        <w:rPr>
          <w:sz w:val="24"/>
          <w:szCs w:val="24"/>
        </w:rPr>
      </w:pPr>
      <w:bookmarkStart w:id="2" w:name="bookmark2"/>
    </w:p>
    <w:p w14:paraId="258B75CC" w14:textId="776E262F" w:rsidR="00040E8C" w:rsidRPr="001B0A6E" w:rsidRDefault="006C632E" w:rsidP="00F168F4">
      <w:pPr>
        <w:pStyle w:val="21"/>
        <w:shd w:val="clear" w:color="auto" w:fill="auto"/>
        <w:spacing w:line="360" w:lineRule="auto"/>
        <w:ind w:left="40" w:firstLine="709"/>
        <w:rPr>
          <w:sz w:val="24"/>
          <w:szCs w:val="24"/>
        </w:rPr>
      </w:pPr>
      <w:r w:rsidRPr="001B0A6E">
        <w:rPr>
          <w:sz w:val="24"/>
          <w:szCs w:val="24"/>
        </w:rPr>
        <w:t xml:space="preserve">Координаторы </w:t>
      </w:r>
      <w:r w:rsidR="009C080D">
        <w:rPr>
          <w:sz w:val="24"/>
          <w:szCs w:val="24"/>
          <w:lang w:val="ru-RU"/>
        </w:rPr>
        <w:t>К</w:t>
      </w:r>
      <w:r w:rsidRPr="001B0A6E">
        <w:rPr>
          <w:sz w:val="24"/>
          <w:szCs w:val="24"/>
        </w:rPr>
        <w:t>онкурса:</w:t>
      </w:r>
      <w:bookmarkEnd w:id="2"/>
    </w:p>
    <w:p w14:paraId="4ED28E46" w14:textId="2314BF44" w:rsidR="008E1718" w:rsidRPr="00CE0BA3" w:rsidRDefault="00CE0BA3" w:rsidP="00CE0BA3">
      <w:pPr>
        <w:pStyle w:val="2"/>
        <w:shd w:val="clear" w:color="auto" w:fill="auto"/>
        <w:spacing w:line="360" w:lineRule="auto"/>
        <w:ind w:left="40" w:right="4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Абдуллина Гульнара Рафиковна, заместитель председателя Совета ОО</w:t>
      </w:r>
      <w:r w:rsidRPr="00CE0BA3">
        <w:rPr>
          <w:sz w:val="24"/>
          <w:szCs w:val="24"/>
        </w:rPr>
        <w:t xml:space="preserve"> </w:t>
      </w:r>
      <w:r w:rsidRPr="001B0A6E">
        <w:rPr>
          <w:sz w:val="24"/>
          <w:szCs w:val="24"/>
        </w:rPr>
        <w:t>«Конгресс татар Нижегородской области»</w:t>
      </w:r>
      <w:r>
        <w:rPr>
          <w:sz w:val="24"/>
          <w:szCs w:val="24"/>
          <w:lang w:val="ru-RU"/>
        </w:rPr>
        <w:t xml:space="preserve">, телефон: +79087623132, электронная почта: </w:t>
      </w:r>
      <w:r>
        <w:rPr>
          <w:sz w:val="24"/>
          <w:szCs w:val="24"/>
          <w:lang w:val="en-US"/>
        </w:rPr>
        <w:t>Krokt</w:t>
      </w:r>
      <w:r w:rsidRPr="00CE0BA3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bux</w:t>
      </w:r>
      <w:r w:rsidRPr="00CE0BA3">
        <w:rPr>
          <w:sz w:val="24"/>
          <w:szCs w:val="24"/>
          <w:lang w:val="ru-RU"/>
        </w:rPr>
        <w:t>@</w:t>
      </w:r>
      <w:r>
        <w:rPr>
          <w:sz w:val="24"/>
          <w:szCs w:val="24"/>
          <w:lang w:val="en-US"/>
        </w:rPr>
        <w:t>yandex</w:t>
      </w:r>
      <w:r w:rsidRPr="00CE0BA3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ru</w:t>
      </w:r>
    </w:p>
    <w:p w14:paraId="2B11D895" w14:textId="7775DA9F" w:rsidR="009C080D" w:rsidRDefault="009C080D" w:rsidP="00F168F4">
      <w:pPr>
        <w:pStyle w:val="2"/>
        <w:shd w:val="clear" w:color="auto" w:fill="auto"/>
        <w:spacing w:line="360" w:lineRule="auto"/>
        <w:ind w:left="40" w:right="40" w:firstLine="709"/>
        <w:rPr>
          <w:sz w:val="24"/>
          <w:szCs w:val="24"/>
          <w:lang w:val="ru-RU"/>
        </w:rPr>
      </w:pPr>
      <w:r w:rsidRPr="001B0A6E">
        <w:rPr>
          <w:sz w:val="24"/>
          <w:szCs w:val="24"/>
        </w:rPr>
        <w:t>Баринов Александр Геннадьевич</w:t>
      </w:r>
      <w:r>
        <w:rPr>
          <w:sz w:val="24"/>
          <w:szCs w:val="24"/>
          <w:lang w:val="ru-RU"/>
        </w:rPr>
        <w:t>,</w:t>
      </w:r>
      <w:r w:rsidRPr="001B0A6E">
        <w:rPr>
          <w:sz w:val="24"/>
          <w:szCs w:val="24"/>
        </w:rPr>
        <w:t xml:space="preserve"> </w:t>
      </w:r>
      <w:r w:rsidR="006C632E" w:rsidRPr="001B0A6E">
        <w:rPr>
          <w:sz w:val="24"/>
          <w:szCs w:val="24"/>
        </w:rPr>
        <w:t xml:space="preserve">старший мастер, телефон: +79023063704, электронная почта: </w:t>
      </w:r>
      <w:r w:rsidR="006C632E" w:rsidRPr="00BA2C60">
        <w:rPr>
          <w:rStyle w:val="11"/>
          <w:color w:val="auto"/>
          <w:sz w:val="24"/>
          <w:szCs w:val="24"/>
        </w:rPr>
        <w:t>kurm</w:t>
      </w:r>
      <w:r w:rsidR="00CE0BA3">
        <w:rPr>
          <w:rStyle w:val="11"/>
          <w:color w:val="auto"/>
          <w:sz w:val="24"/>
          <w:szCs w:val="24"/>
          <w:lang w:val="ru-RU"/>
        </w:rPr>
        <w:t>-</w:t>
      </w:r>
      <w:hyperlink r:id="rId8" w:history="1">
        <w:r w:rsidR="006C632E" w:rsidRPr="00BA2C60">
          <w:rPr>
            <w:rStyle w:val="a3"/>
            <w:color w:val="auto"/>
            <w:sz w:val="24"/>
            <w:szCs w:val="24"/>
            <w:lang w:val="en-US"/>
          </w:rPr>
          <w:t>dd</w:t>
        </w:r>
        <w:r w:rsidR="006C632E" w:rsidRPr="00BA2C60">
          <w:rPr>
            <w:rStyle w:val="a3"/>
            <w:color w:val="auto"/>
            <w:sz w:val="24"/>
            <w:szCs w:val="24"/>
            <w:lang w:val="ru-RU"/>
          </w:rPr>
          <w:t>@</w:t>
        </w:r>
        <w:r w:rsidR="006C632E" w:rsidRPr="00BA2C60">
          <w:rPr>
            <w:rStyle w:val="a3"/>
            <w:color w:val="auto"/>
            <w:sz w:val="24"/>
            <w:szCs w:val="24"/>
            <w:lang w:val="en-US"/>
          </w:rPr>
          <w:t>vandex</w:t>
        </w:r>
        <w:r w:rsidR="006C632E" w:rsidRPr="00BA2C60">
          <w:rPr>
            <w:rStyle w:val="a3"/>
            <w:color w:val="auto"/>
            <w:sz w:val="24"/>
            <w:szCs w:val="24"/>
            <w:lang w:val="ru-RU"/>
          </w:rPr>
          <w:t>.</w:t>
        </w:r>
        <w:r w:rsidR="006C632E" w:rsidRPr="00BA2C6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6C632E" w:rsidRPr="00BA2C60">
        <w:rPr>
          <w:color w:val="auto"/>
          <w:sz w:val="24"/>
          <w:szCs w:val="24"/>
          <w:lang w:val="ru-RU"/>
        </w:rPr>
        <w:t xml:space="preserve">; </w:t>
      </w:r>
    </w:p>
    <w:p w14:paraId="7232CED3" w14:textId="252C7A18" w:rsidR="00040E8C" w:rsidRPr="001B0A6E" w:rsidRDefault="009C080D" w:rsidP="00F168F4">
      <w:pPr>
        <w:pStyle w:val="2"/>
        <w:shd w:val="clear" w:color="auto" w:fill="auto"/>
        <w:spacing w:line="360" w:lineRule="auto"/>
        <w:ind w:left="40" w:right="40" w:firstLine="709"/>
        <w:rPr>
          <w:sz w:val="24"/>
          <w:szCs w:val="24"/>
        </w:rPr>
      </w:pPr>
      <w:r w:rsidRPr="001B0A6E">
        <w:rPr>
          <w:sz w:val="24"/>
          <w:szCs w:val="24"/>
        </w:rPr>
        <w:t>Веселова Оксана Евгеньевна</w:t>
      </w:r>
      <w:r>
        <w:rPr>
          <w:sz w:val="24"/>
          <w:szCs w:val="24"/>
          <w:lang w:val="ru-RU"/>
        </w:rPr>
        <w:t>,</w:t>
      </w:r>
      <w:r w:rsidRPr="001B0A6E">
        <w:rPr>
          <w:sz w:val="24"/>
          <w:szCs w:val="24"/>
        </w:rPr>
        <w:t xml:space="preserve"> </w:t>
      </w:r>
      <w:r w:rsidR="006C632E" w:rsidRPr="001B0A6E">
        <w:rPr>
          <w:sz w:val="24"/>
          <w:szCs w:val="24"/>
        </w:rPr>
        <w:t xml:space="preserve">преподаватель по специальности «Поварское и кондитерское дело», телефон +79063676939; электронная почта: </w:t>
      </w:r>
      <w:hyperlink r:id="rId9" w:history="1">
        <w:r w:rsidR="006C632E" w:rsidRPr="00BA2C60">
          <w:rPr>
            <w:rStyle w:val="a3"/>
            <w:color w:val="auto"/>
            <w:sz w:val="24"/>
            <w:szCs w:val="24"/>
            <w:lang w:val="en-US"/>
          </w:rPr>
          <w:t>ox</w:t>
        </w:r>
        <w:r w:rsidR="006C632E" w:rsidRPr="00BA2C60">
          <w:rPr>
            <w:rStyle w:val="a3"/>
            <w:color w:val="auto"/>
            <w:sz w:val="24"/>
            <w:szCs w:val="24"/>
            <w:lang w:val="ru-RU"/>
          </w:rPr>
          <w:t>.</w:t>
        </w:r>
        <w:r w:rsidR="006C632E" w:rsidRPr="00BA2C60">
          <w:rPr>
            <w:rStyle w:val="a3"/>
            <w:color w:val="auto"/>
            <w:sz w:val="24"/>
            <w:szCs w:val="24"/>
            <w:lang w:val="en-US"/>
          </w:rPr>
          <w:t>veselova</w:t>
        </w:r>
        <w:r w:rsidR="006C632E" w:rsidRPr="00BA2C60">
          <w:rPr>
            <w:rStyle w:val="a3"/>
            <w:color w:val="auto"/>
            <w:sz w:val="24"/>
            <w:szCs w:val="24"/>
            <w:lang w:val="ru-RU"/>
          </w:rPr>
          <w:t>20</w:t>
        </w:r>
        <w:r w:rsidR="006C632E" w:rsidRPr="00BA2C60">
          <w:rPr>
            <w:rStyle w:val="a3"/>
            <w:color w:val="auto"/>
            <w:sz w:val="24"/>
            <w:szCs w:val="24"/>
          </w:rPr>
          <w:t>1</w:t>
        </w:r>
        <w:r w:rsidR="006C632E" w:rsidRPr="00BA2C60">
          <w:rPr>
            <w:rStyle w:val="a3"/>
            <w:color w:val="auto"/>
            <w:sz w:val="24"/>
            <w:szCs w:val="24"/>
            <w:lang w:val="ru-RU"/>
          </w:rPr>
          <w:t>4@</w:t>
        </w:r>
        <w:r w:rsidR="006C632E" w:rsidRPr="00BA2C60">
          <w:rPr>
            <w:rStyle w:val="a3"/>
            <w:color w:val="auto"/>
            <w:sz w:val="24"/>
            <w:szCs w:val="24"/>
            <w:lang w:val="en-US"/>
          </w:rPr>
          <w:t>vandex</w:t>
        </w:r>
        <w:r w:rsidR="006C632E" w:rsidRPr="00BA2C60">
          <w:rPr>
            <w:rStyle w:val="a3"/>
            <w:color w:val="auto"/>
            <w:sz w:val="24"/>
            <w:szCs w:val="24"/>
            <w:lang w:val="ru-RU"/>
          </w:rPr>
          <w:t>.</w:t>
        </w:r>
        <w:bookmarkStart w:id="3" w:name="_GoBack"/>
        <w:bookmarkEnd w:id="3"/>
        <w:r w:rsidR="006C632E" w:rsidRPr="00BA2C60">
          <w:rPr>
            <w:rStyle w:val="a3"/>
            <w:color w:val="auto"/>
            <w:sz w:val="24"/>
            <w:szCs w:val="24"/>
            <w:lang w:val="en-US"/>
          </w:rPr>
          <w:t>ru</w:t>
        </w:r>
      </w:hyperlink>
    </w:p>
    <w:sectPr w:rsidR="00040E8C" w:rsidRPr="001B0A6E">
      <w:type w:val="continuous"/>
      <w:pgSz w:w="11905" w:h="16837"/>
      <w:pgMar w:top="760" w:right="680" w:bottom="1653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FF88" w14:textId="77777777" w:rsidR="008D583B" w:rsidRDefault="008D583B">
      <w:r>
        <w:separator/>
      </w:r>
    </w:p>
  </w:endnote>
  <w:endnote w:type="continuationSeparator" w:id="0">
    <w:p w14:paraId="4B421E5C" w14:textId="77777777" w:rsidR="008D583B" w:rsidRDefault="008D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3EA4" w14:textId="77777777" w:rsidR="008D583B" w:rsidRDefault="008D583B"/>
  </w:footnote>
  <w:footnote w:type="continuationSeparator" w:id="0">
    <w:p w14:paraId="1BBDD7DD" w14:textId="77777777" w:rsidR="008D583B" w:rsidRDefault="008D5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A02"/>
    <w:multiLevelType w:val="multilevel"/>
    <w:tmpl w:val="9FB8C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9256D"/>
    <w:multiLevelType w:val="hybridMultilevel"/>
    <w:tmpl w:val="1C3C6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371E"/>
    <w:multiLevelType w:val="multilevel"/>
    <w:tmpl w:val="5F023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2B6DDC"/>
    <w:multiLevelType w:val="hybridMultilevel"/>
    <w:tmpl w:val="8938B2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586340"/>
    <w:multiLevelType w:val="hybridMultilevel"/>
    <w:tmpl w:val="B600CFE2"/>
    <w:lvl w:ilvl="0" w:tplc="0419000B">
      <w:start w:val="1"/>
      <w:numFmt w:val="bullet"/>
      <w:lvlText w:val=""/>
      <w:lvlJc w:val="left"/>
      <w:pPr>
        <w:ind w:left="14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5" w15:restartNumberingAfterBreak="0">
    <w:nsid w:val="4AD05374"/>
    <w:multiLevelType w:val="hybridMultilevel"/>
    <w:tmpl w:val="B8D65C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8C"/>
    <w:rsid w:val="00040E8C"/>
    <w:rsid w:val="000E3BED"/>
    <w:rsid w:val="001B0A6E"/>
    <w:rsid w:val="0025032E"/>
    <w:rsid w:val="00337823"/>
    <w:rsid w:val="00481C63"/>
    <w:rsid w:val="00585364"/>
    <w:rsid w:val="006C632E"/>
    <w:rsid w:val="00706A79"/>
    <w:rsid w:val="008D583B"/>
    <w:rsid w:val="008E1718"/>
    <w:rsid w:val="009C080D"/>
    <w:rsid w:val="00AD342A"/>
    <w:rsid w:val="00B025A8"/>
    <w:rsid w:val="00BA2C60"/>
    <w:rsid w:val="00CE0BA3"/>
    <w:rsid w:val="00DF59AD"/>
    <w:rsid w:val="00F1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7DD1"/>
  <w15:docId w15:val="{3FB1A40B-89B6-409F-A04C-2F95A3C4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81C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C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@v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napr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x.veselova2014@v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barinov</cp:lastModifiedBy>
  <cp:revision>5</cp:revision>
  <cp:lastPrinted>2020-09-03T05:25:00Z</cp:lastPrinted>
  <dcterms:created xsi:type="dcterms:W3CDTF">2020-02-18T06:06:00Z</dcterms:created>
  <dcterms:modified xsi:type="dcterms:W3CDTF">2020-09-03T08:25:00Z</dcterms:modified>
</cp:coreProperties>
</file>