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2F" w:rsidRDefault="00316D8A">
      <w:pPr>
        <w:jc w:val="center"/>
        <w:rPr>
          <w:sz w:val="24"/>
        </w:rPr>
      </w:pPr>
      <w:r>
        <w:rPr>
          <w:sz w:val="24"/>
        </w:rPr>
        <w:t xml:space="preserve">Государственное бюджетное профессиональное образовательное учреждение </w:t>
      </w:r>
    </w:p>
    <w:p w:rsidR="004B3D2F" w:rsidRDefault="00316D8A">
      <w:pPr>
        <w:jc w:val="center"/>
        <w:rPr>
          <w:sz w:val="24"/>
        </w:rPr>
      </w:pPr>
      <w:r>
        <w:rPr>
          <w:sz w:val="24"/>
        </w:rPr>
        <w:t>«Пильнинский агропромышленный техникум»</w:t>
      </w:r>
    </w:p>
    <w:p w:rsidR="004B3D2F" w:rsidRDefault="004B3D2F">
      <w:pPr>
        <w:jc w:val="center"/>
        <w:rPr>
          <w:sz w:val="24"/>
        </w:rPr>
      </w:pPr>
    </w:p>
    <w:p w:rsidR="004B3D2F" w:rsidRDefault="004B3D2F">
      <w:pPr>
        <w:jc w:val="center"/>
        <w:rPr>
          <w:sz w:val="24"/>
        </w:rPr>
      </w:pPr>
    </w:p>
    <w:p w:rsidR="004B3D2F" w:rsidRDefault="004B3D2F">
      <w:pPr>
        <w:jc w:val="center"/>
        <w:rPr>
          <w:sz w:val="24"/>
        </w:rPr>
      </w:pPr>
    </w:p>
    <w:p w:rsidR="004B3D2F" w:rsidRDefault="004B3D2F">
      <w:pPr>
        <w:jc w:val="center"/>
        <w:rPr>
          <w:sz w:val="24"/>
        </w:rPr>
      </w:pPr>
    </w:p>
    <w:p w:rsidR="004B3D2F" w:rsidRDefault="004B3D2F">
      <w:pPr>
        <w:jc w:val="center"/>
        <w:rPr>
          <w:sz w:val="24"/>
        </w:rPr>
      </w:pPr>
    </w:p>
    <w:p w:rsidR="004B3D2F" w:rsidRDefault="004B3D2F">
      <w:pPr>
        <w:jc w:val="center"/>
        <w:rPr>
          <w:sz w:val="24"/>
        </w:rPr>
      </w:pPr>
    </w:p>
    <w:tbl>
      <w:tblPr>
        <w:tblpPr w:leftFromText="180" w:rightFromText="180" w:vertAnchor="text" w:horzAnchor="margin" w:tblpY="128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983"/>
        <w:gridCol w:w="3191"/>
      </w:tblGrid>
      <w:tr w:rsidR="00316D8A" w:rsidTr="00316D8A">
        <w:tc>
          <w:tcPr>
            <w:tcW w:w="3936" w:type="dxa"/>
            <w:shd w:val="clear" w:color="auto" w:fill="auto"/>
          </w:tcPr>
          <w:p w:rsidR="00316D8A" w:rsidRDefault="00316D8A" w:rsidP="00316D8A">
            <w:pPr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316D8A" w:rsidRDefault="00316D8A" w:rsidP="00316D8A">
            <w:pPr>
              <w:rPr>
                <w:sz w:val="24"/>
              </w:rPr>
            </w:pPr>
            <w:r>
              <w:rPr>
                <w:sz w:val="24"/>
              </w:rPr>
              <w:t>На заседании Совета Учреждения</w:t>
            </w:r>
          </w:p>
          <w:p w:rsidR="00316D8A" w:rsidRDefault="00316D8A" w:rsidP="00316D8A">
            <w:pPr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 w:rsidR="00F508AD">
              <w:rPr>
                <w:sz w:val="24"/>
              </w:rPr>
              <w:t xml:space="preserve"> 4</w:t>
            </w:r>
          </w:p>
          <w:p w:rsidR="00316D8A" w:rsidRDefault="00316D8A" w:rsidP="00316D8A">
            <w:pPr>
              <w:rPr>
                <w:sz w:val="24"/>
              </w:rPr>
            </w:pPr>
            <w:r>
              <w:rPr>
                <w:sz w:val="24"/>
              </w:rPr>
              <w:t>от «</w:t>
            </w:r>
            <w:r w:rsidR="00F508AD">
              <w:rPr>
                <w:sz w:val="24"/>
              </w:rPr>
              <w:t>24</w:t>
            </w:r>
            <w:r>
              <w:rPr>
                <w:sz w:val="24"/>
              </w:rPr>
              <w:t>»</w:t>
            </w:r>
            <w:r w:rsidR="00F508AD">
              <w:rPr>
                <w:sz w:val="24"/>
              </w:rPr>
              <w:t xml:space="preserve"> февраля </w:t>
            </w:r>
            <w:r>
              <w:rPr>
                <w:sz w:val="24"/>
              </w:rPr>
              <w:t>20</w:t>
            </w:r>
            <w:r w:rsidR="00F508AD">
              <w:rPr>
                <w:sz w:val="24"/>
              </w:rPr>
              <w:t xml:space="preserve">25 </w:t>
            </w:r>
            <w:bookmarkStart w:id="0" w:name="_GoBack"/>
            <w:bookmarkEnd w:id="0"/>
            <w:r>
              <w:rPr>
                <w:sz w:val="24"/>
              </w:rPr>
              <w:t>года</w:t>
            </w:r>
          </w:p>
          <w:p w:rsidR="00316D8A" w:rsidRDefault="00316D8A" w:rsidP="00316D8A">
            <w:pPr>
              <w:rPr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16D8A" w:rsidRDefault="00316D8A" w:rsidP="00316D8A">
            <w:pPr>
              <w:rPr>
                <w:sz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16D8A" w:rsidRDefault="00316D8A" w:rsidP="00316D8A">
            <w:pPr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316D8A" w:rsidRDefault="00316D8A" w:rsidP="00316D8A">
            <w:pPr>
              <w:rPr>
                <w:sz w:val="24"/>
              </w:rPr>
            </w:pPr>
            <w:r>
              <w:rPr>
                <w:sz w:val="24"/>
              </w:rPr>
              <w:t>Директор ГБПОУ ПАПТ</w:t>
            </w:r>
          </w:p>
          <w:p w:rsidR="00316D8A" w:rsidRDefault="00316D8A" w:rsidP="00316D8A">
            <w:pPr>
              <w:rPr>
                <w:sz w:val="24"/>
              </w:rPr>
            </w:pPr>
          </w:p>
          <w:p w:rsidR="001D7001" w:rsidRDefault="00316D8A" w:rsidP="00316D8A">
            <w:pPr>
              <w:rPr>
                <w:sz w:val="24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71B651F7" wp14:editId="7A73683D">
                  <wp:extent cx="1985176" cy="853440"/>
                  <wp:effectExtent l="0" t="0" r="0" b="3810"/>
                  <wp:docPr id="1" name="Рисунок 1" descr="C:\Users\Ольга\Pictures\подпись новая до 02-05-2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Pictures\подпись новая до 02-05-2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168" cy="8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D8A" w:rsidRDefault="00316D8A" w:rsidP="00316D8A">
            <w:pPr>
              <w:rPr>
                <w:sz w:val="24"/>
              </w:rPr>
            </w:pPr>
            <w:r>
              <w:rPr>
                <w:sz w:val="24"/>
              </w:rPr>
              <w:t>М.А. Беспалов</w:t>
            </w:r>
          </w:p>
          <w:p w:rsidR="00316D8A" w:rsidRDefault="00316D8A" w:rsidP="00316D8A">
            <w:pPr>
              <w:rPr>
                <w:sz w:val="24"/>
              </w:rPr>
            </w:pPr>
          </w:p>
          <w:p w:rsidR="00316D8A" w:rsidRDefault="00316D8A" w:rsidP="00316D8A">
            <w:pPr>
              <w:rPr>
                <w:sz w:val="24"/>
              </w:rPr>
            </w:pPr>
          </w:p>
        </w:tc>
      </w:tr>
    </w:tbl>
    <w:p w:rsidR="004B3D2F" w:rsidRDefault="004B3D2F">
      <w:pPr>
        <w:jc w:val="center"/>
        <w:rPr>
          <w:sz w:val="24"/>
        </w:rPr>
      </w:pPr>
    </w:p>
    <w:p w:rsidR="004B3D2F" w:rsidRDefault="004B3D2F">
      <w:pPr>
        <w:rPr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316D8A" w:rsidRDefault="00316D8A">
      <w:pPr>
        <w:spacing w:line="360" w:lineRule="auto"/>
        <w:jc w:val="center"/>
        <w:rPr>
          <w:b/>
          <w:sz w:val="24"/>
        </w:rPr>
      </w:pPr>
    </w:p>
    <w:p w:rsidR="004B3D2F" w:rsidRDefault="00316D8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ПОЛОЖЕНИЕ </w:t>
      </w:r>
    </w:p>
    <w:p w:rsidR="004B3D2F" w:rsidRDefault="00316D8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ОБ </w:t>
      </w:r>
      <w:proofErr w:type="gramStart"/>
      <w:r>
        <w:rPr>
          <w:b/>
          <w:sz w:val="24"/>
        </w:rPr>
        <w:t>ИНДИВИДУАЛЬНОМ ПРОЕКТЕ</w:t>
      </w:r>
      <w:proofErr w:type="gramEnd"/>
    </w:p>
    <w:p w:rsidR="004B3D2F" w:rsidRDefault="004B3D2F">
      <w:pPr>
        <w:spacing w:line="360" w:lineRule="auto"/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4B3D2F">
      <w:pPr>
        <w:jc w:val="center"/>
        <w:rPr>
          <w:b/>
          <w:sz w:val="24"/>
        </w:rPr>
      </w:pPr>
    </w:p>
    <w:p w:rsidR="004B3D2F" w:rsidRDefault="00F76D9D">
      <w:pPr>
        <w:jc w:val="center"/>
        <w:rPr>
          <w:b/>
          <w:sz w:val="24"/>
        </w:rPr>
      </w:pPr>
      <w:r>
        <w:rPr>
          <w:b/>
          <w:sz w:val="24"/>
        </w:rPr>
        <w:t>р.п. Пильна</w:t>
      </w:r>
    </w:p>
    <w:p w:rsidR="004B3D2F" w:rsidRDefault="00316D8A" w:rsidP="00F76D9D">
      <w:pPr>
        <w:jc w:val="center"/>
        <w:rPr>
          <w:b/>
          <w:sz w:val="24"/>
        </w:rPr>
      </w:pPr>
      <w:r>
        <w:rPr>
          <w:b/>
          <w:sz w:val="24"/>
        </w:rPr>
        <w:t>2025</w:t>
      </w:r>
    </w:p>
    <w:p w:rsidR="00316D8A" w:rsidRDefault="00316D8A" w:rsidP="00F76D9D">
      <w:pPr>
        <w:jc w:val="center"/>
        <w:rPr>
          <w:b/>
          <w:sz w:val="24"/>
        </w:rPr>
      </w:pPr>
    </w:p>
    <w:p w:rsidR="00316D8A" w:rsidRDefault="00316D8A" w:rsidP="00F76D9D">
      <w:pPr>
        <w:jc w:val="center"/>
        <w:rPr>
          <w:b/>
          <w:sz w:val="24"/>
        </w:rPr>
      </w:pPr>
    </w:p>
    <w:p w:rsidR="00316D8A" w:rsidRPr="00F76D9D" w:rsidRDefault="00316D8A" w:rsidP="00F76D9D">
      <w:pPr>
        <w:jc w:val="center"/>
        <w:rPr>
          <w:b/>
          <w:sz w:val="24"/>
        </w:rPr>
      </w:pPr>
    </w:p>
    <w:p w:rsidR="004B3D2F" w:rsidRDefault="00316D8A">
      <w:pPr>
        <w:jc w:val="center"/>
        <w:rPr>
          <w:b/>
        </w:rPr>
      </w:pPr>
      <w:r>
        <w:rPr>
          <w:b/>
        </w:rPr>
        <w:lastRenderedPageBreak/>
        <w:t>I. Общие положения</w:t>
      </w:r>
    </w:p>
    <w:p w:rsidR="004B3D2F" w:rsidRDefault="004B3D2F">
      <w:pPr>
        <w:jc w:val="center"/>
        <w:rPr>
          <w:b/>
        </w:rPr>
      </w:pPr>
    </w:p>
    <w:p w:rsidR="004B3D2F" w:rsidRDefault="00316D8A">
      <w:pPr>
        <w:ind w:firstLine="709"/>
      </w:pPr>
      <w:r>
        <w:t xml:space="preserve"> 1.1. Положение определяет порядок организации деятельности, </w:t>
      </w:r>
      <w:proofErr w:type="gramStart"/>
      <w:r>
        <w:t>обучающихся</w:t>
      </w:r>
      <w:proofErr w:type="gramEnd"/>
      <w:r>
        <w:t xml:space="preserve"> по выполнению индивидуального проекта в Государственном бюджетном профессиональном образовательном учреждении «Пильнинский агропромышленный техникум» (далее Техникум).</w:t>
      </w:r>
    </w:p>
    <w:p w:rsidR="004B3D2F" w:rsidRDefault="00316D8A">
      <w:pPr>
        <w:ind w:firstLine="709"/>
      </w:pPr>
      <w:r>
        <w:t xml:space="preserve"> 1.2. Настоящее Положение разработано в соответствии со следующими нормативными документами:</w:t>
      </w:r>
    </w:p>
    <w:p w:rsidR="004B3D2F" w:rsidRDefault="00316D8A">
      <w:pPr>
        <w:ind w:firstLine="709"/>
      </w:pPr>
      <w:r>
        <w:t>– Федеральным законом от 29.12.2012 №273-ФЗ «Об образовании в Российской Федерации» (далее – Закон об образовании);</w:t>
      </w:r>
    </w:p>
    <w:p w:rsidR="004B3D2F" w:rsidRDefault="00316D8A">
      <w:pPr>
        <w:ind w:firstLine="709"/>
      </w:pPr>
      <w:r>
        <w:t xml:space="preserve"> – приказом Минобрнауки России от 17.05.2012 №413 «Об утверждении федерального государственного образовательного стандарта среднего общего образования» (далее – ФГОС СОО);</w:t>
      </w:r>
    </w:p>
    <w:p w:rsidR="004B3D2F" w:rsidRDefault="00316D8A">
      <w:pPr>
        <w:ind w:firstLine="709"/>
      </w:pPr>
      <w:r>
        <w:t xml:space="preserve"> – приказом </w:t>
      </w:r>
      <w:proofErr w:type="spellStart"/>
      <w:r>
        <w:t>Минпросвещения</w:t>
      </w:r>
      <w:proofErr w:type="spellEnd"/>
      <w:r>
        <w:t xml:space="preserve"> России от 24.08.2022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4B3D2F" w:rsidRDefault="00316D8A">
      <w:pPr>
        <w:ind w:firstLine="709"/>
      </w:pPr>
      <w:r>
        <w:t xml:space="preserve"> – распоряжением </w:t>
      </w:r>
      <w:proofErr w:type="spellStart"/>
      <w:r>
        <w:t>Минпросвещения</w:t>
      </w:r>
      <w:proofErr w:type="spellEnd"/>
      <w:r>
        <w:t xml:space="preserve"> России от 30.04.2021 №Р-98 5 «Об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образования»;</w:t>
      </w:r>
    </w:p>
    <w:p w:rsidR="004B3D2F" w:rsidRDefault="00316D8A">
      <w:pPr>
        <w:ind w:firstLine="709"/>
      </w:pPr>
      <w:r>
        <w:t xml:space="preserve"> – письмом </w:t>
      </w:r>
      <w:proofErr w:type="spellStart"/>
      <w:r>
        <w:t>Минпросвещения</w:t>
      </w:r>
      <w:proofErr w:type="spellEnd"/>
      <w:r>
        <w:t xml:space="preserve"> России от 01.03.2023 №05-592 «О направлении рекомендаций» (Рекомендации по реализации среднего общего образования в пределах освоения образовательной программы среднего профессионального образования).</w:t>
      </w:r>
    </w:p>
    <w:p w:rsidR="004B3D2F" w:rsidRDefault="00316D8A">
      <w:pPr>
        <w:ind w:firstLine="709"/>
      </w:pPr>
      <w:r>
        <w:t xml:space="preserve">1.3. </w:t>
      </w:r>
      <w:proofErr w:type="gramStart"/>
      <w:r>
        <w:t>Индивидуальный проект</w:t>
      </w:r>
      <w:proofErr w:type="gramEnd"/>
      <w:r>
        <w:t xml:space="preserve"> представляет собой особую форму организации деятельности обучающихся (учебное исследование или учебный</w:t>
      </w:r>
      <w:r>
        <w:rPr>
          <w:spacing w:val="-3"/>
        </w:rPr>
        <w:t xml:space="preserve"> </w:t>
      </w:r>
      <w:r>
        <w:t>проект),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6"/>
        </w:rPr>
        <w:t xml:space="preserve"> </w:t>
      </w:r>
      <w:r>
        <w:t>компонентом</w:t>
      </w:r>
      <w:r>
        <w:rPr>
          <w:spacing w:val="-6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учебных планов,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образовательной</w:t>
      </w:r>
      <w:r>
        <w:rPr>
          <w:spacing w:val="-22"/>
        </w:rPr>
        <w:t xml:space="preserve"> </w:t>
      </w:r>
      <w:r>
        <w:t>организации</w:t>
      </w:r>
      <w:r>
        <w:rPr>
          <w:spacing w:val="-22"/>
        </w:rPr>
        <w:t xml:space="preserve"> </w:t>
      </w:r>
      <w:r>
        <w:t>СПО</w:t>
      </w:r>
      <w:r>
        <w:rPr>
          <w:spacing w:val="-22"/>
        </w:rPr>
        <w:t xml:space="preserve"> </w:t>
      </w:r>
      <w:r>
        <w:t>на</w:t>
      </w:r>
      <w:r>
        <w:rPr>
          <w:spacing w:val="-22"/>
        </w:rPr>
        <w:t xml:space="preserve"> </w:t>
      </w:r>
      <w:r>
        <w:t>базе</w:t>
      </w:r>
      <w:r>
        <w:rPr>
          <w:spacing w:val="-22"/>
        </w:rPr>
        <w:t xml:space="preserve"> </w:t>
      </w:r>
      <w:r>
        <w:t>основного</w:t>
      </w:r>
      <w:r>
        <w:rPr>
          <w:spacing w:val="-23"/>
        </w:rPr>
        <w:t xml:space="preserve"> </w:t>
      </w:r>
      <w:r>
        <w:t>общего образования и рассматривается как процедура итоговой оценки достижения</w:t>
      </w:r>
      <w:r>
        <w:rPr>
          <w:spacing w:val="-17"/>
        </w:rPr>
        <w:t xml:space="preserve"> </w:t>
      </w:r>
      <w:r>
        <w:t>планируемых</w:t>
      </w:r>
      <w:r>
        <w:rPr>
          <w:spacing w:val="-17"/>
        </w:rPr>
        <w:t xml:space="preserve"> </w:t>
      </w:r>
      <w:r>
        <w:t>предметных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8"/>
        </w:rPr>
        <w:t xml:space="preserve"> </w:t>
      </w:r>
      <w:r>
        <w:t>результатов освоения СОО.</w:t>
      </w:r>
    </w:p>
    <w:p w:rsidR="004B3D2F" w:rsidRDefault="00316D8A">
      <w:pPr>
        <w:ind w:firstLine="709"/>
      </w:pPr>
      <w:r>
        <w:t xml:space="preserve"> 1.4.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зависимости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15"/>
        </w:rPr>
        <w:t xml:space="preserve"> </w:t>
      </w:r>
      <w:r>
        <w:rPr>
          <w:spacing w:val="-2"/>
        </w:rPr>
        <w:t>доминирующего</w:t>
      </w:r>
      <w:r>
        <w:rPr>
          <w:spacing w:val="-15"/>
        </w:rPr>
        <w:t xml:space="preserve"> </w:t>
      </w:r>
      <w:r>
        <w:rPr>
          <w:spacing w:val="-2"/>
        </w:rPr>
        <w:t>вида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  <w:r>
        <w:rPr>
          <w:spacing w:val="-18"/>
        </w:rPr>
        <w:t xml:space="preserve"> </w:t>
      </w:r>
      <w:r>
        <w:rPr>
          <w:spacing w:val="-2"/>
        </w:rPr>
        <w:t xml:space="preserve">проект </w:t>
      </w:r>
      <w:r>
        <w:t>может быть: исследовательский, информационный, социально-ориентированный (социальный), практико-ориентированный (прикладной),</w:t>
      </w:r>
      <w:r>
        <w:rPr>
          <w:spacing w:val="-22"/>
        </w:rPr>
        <w:t xml:space="preserve"> </w:t>
      </w:r>
      <w:r>
        <w:t>творческий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др.</w:t>
      </w:r>
    </w:p>
    <w:p w:rsidR="004B3D2F" w:rsidRDefault="00316D8A">
      <w:pPr>
        <w:ind w:right="133" w:firstLine="709"/>
      </w:pPr>
      <w:r>
        <w:t xml:space="preserve">  Информационный (информационно-поисковый) и социальн</w:t>
      </w:r>
      <w:proofErr w:type="gramStart"/>
      <w:r>
        <w:t>о-</w:t>
      </w:r>
      <w:proofErr w:type="gramEnd"/>
      <w:r>
        <w:t xml:space="preserve"> ориентированный проекты – это проекты, в основе которых лежит сбор, анализ и представление информации по какой-нибудь актуальной</w:t>
      </w:r>
      <w:r>
        <w:rPr>
          <w:spacing w:val="-5"/>
        </w:rPr>
        <w:t xml:space="preserve"> </w:t>
      </w:r>
      <w:r>
        <w:t>социально-значимой</w:t>
      </w:r>
      <w:r>
        <w:rPr>
          <w:spacing w:val="-5"/>
        </w:rPr>
        <w:t xml:space="preserve"> </w:t>
      </w:r>
      <w:r>
        <w:t>тематике.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proofErr w:type="gramStart"/>
      <w:r>
        <w:t>проекты</w:t>
      </w:r>
      <w:proofErr w:type="gramEnd"/>
      <w:r>
        <w:rPr>
          <w:spacing w:val="-4"/>
        </w:rPr>
        <w:t xml:space="preserve"> </w:t>
      </w:r>
      <w:r>
        <w:t xml:space="preserve">призваны </w:t>
      </w:r>
      <w:r>
        <w:rPr>
          <w:spacing w:val="-2"/>
        </w:rPr>
        <w:t>научить</w:t>
      </w:r>
      <w:r>
        <w:rPr>
          <w:spacing w:val="-12"/>
        </w:rPr>
        <w:t xml:space="preserve"> </w:t>
      </w:r>
      <w:r>
        <w:rPr>
          <w:spacing w:val="-2"/>
        </w:rPr>
        <w:t>обучающихся</w:t>
      </w:r>
      <w:r>
        <w:rPr>
          <w:spacing w:val="-12"/>
        </w:rPr>
        <w:t xml:space="preserve"> </w:t>
      </w:r>
      <w:r>
        <w:rPr>
          <w:spacing w:val="-2"/>
        </w:rPr>
        <w:t>добывать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анализировать</w:t>
      </w:r>
      <w:r>
        <w:rPr>
          <w:spacing w:val="-12"/>
        </w:rPr>
        <w:t xml:space="preserve"> </w:t>
      </w:r>
      <w:r>
        <w:rPr>
          <w:spacing w:val="-2"/>
        </w:rPr>
        <w:t>информацию</w:t>
      </w:r>
      <w:r>
        <w:rPr>
          <w:spacing w:val="-13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каком</w:t>
      </w:r>
      <w:proofErr w:type="gramEnd"/>
      <w:r>
        <w:rPr>
          <w:spacing w:val="-2"/>
        </w:rPr>
        <w:t xml:space="preserve">- </w:t>
      </w:r>
      <w:r>
        <w:t xml:space="preserve">либо объекте или явлении и предполагают ознакомление участников проекта с собранной информацией, ее анализ и обобщение фактов, предназначенных для широкой аудитории. </w:t>
      </w:r>
      <w:proofErr w:type="gramStart"/>
      <w:r>
        <w:t>Такие проекты могут интегрироваться в исследовательские и стать их органичной частью.</w:t>
      </w:r>
      <w:proofErr w:type="gramEnd"/>
      <w:r>
        <w:t xml:space="preserve"> Проекты этого типа требуют хорошо продуманной структуры, возможности систематической коррекции по ходу работы над проектом. Результатом </w:t>
      </w:r>
      <w:r>
        <w:lastRenderedPageBreak/>
        <w:t>информационных проектов могут быть презентации, доклад, публикации, образовательное событие, социальное мероприятие (акция).</w:t>
      </w:r>
    </w:p>
    <w:p w:rsidR="004B3D2F" w:rsidRDefault="00316D8A">
      <w:pPr>
        <w:ind w:firstLine="709"/>
      </w:pPr>
      <w:r>
        <w:t xml:space="preserve">   Практико-ориентированные</w:t>
      </w:r>
      <w:r>
        <w:rPr>
          <w:spacing w:val="45"/>
        </w:rPr>
        <w:t xml:space="preserve"> </w:t>
      </w:r>
      <w:r>
        <w:t>(прикладные)</w:t>
      </w:r>
      <w:r>
        <w:rPr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проекты,</w:t>
      </w:r>
      <w:r>
        <w:rPr>
          <w:spacing w:val="45"/>
        </w:rPr>
        <w:t xml:space="preserve"> </w:t>
      </w:r>
      <w:r>
        <w:rPr>
          <w:spacing w:val="-2"/>
        </w:rPr>
        <w:t>строго</w:t>
      </w:r>
      <w:r>
        <w:t xml:space="preserve"> ориентированные на результат (готовый продукт) проектной деятельности.</w:t>
      </w:r>
      <w:r>
        <w:rPr>
          <w:spacing w:val="-22"/>
        </w:rPr>
        <w:t xml:space="preserve"> </w:t>
      </w:r>
      <w:r>
        <w:t>Причем</w:t>
      </w:r>
      <w:r>
        <w:rPr>
          <w:spacing w:val="-19"/>
        </w:rPr>
        <w:t xml:space="preserve"> </w:t>
      </w:r>
      <w:r>
        <w:t>этот</w:t>
      </w:r>
      <w:r>
        <w:rPr>
          <w:spacing w:val="-16"/>
        </w:rPr>
        <w:t xml:space="preserve"> </w:t>
      </w:r>
      <w:r>
        <w:t>продукт</w:t>
      </w:r>
      <w:r>
        <w:rPr>
          <w:spacing w:val="-16"/>
        </w:rPr>
        <w:t xml:space="preserve"> </w:t>
      </w:r>
      <w:r>
        <w:t>обязательно</w:t>
      </w:r>
      <w:r>
        <w:rPr>
          <w:spacing w:val="-19"/>
        </w:rPr>
        <w:t xml:space="preserve"> </w:t>
      </w:r>
      <w:r>
        <w:t>должен</w:t>
      </w:r>
      <w:r>
        <w:rPr>
          <w:spacing w:val="-20"/>
        </w:rPr>
        <w:t xml:space="preserve"> </w:t>
      </w:r>
      <w:r>
        <w:t>быть</w:t>
      </w:r>
      <w:r>
        <w:rPr>
          <w:spacing w:val="-19"/>
        </w:rPr>
        <w:t xml:space="preserve"> </w:t>
      </w:r>
      <w:r>
        <w:t>основан на социальных интересах самих участников, удовлетворять конкретную</w:t>
      </w:r>
      <w:r>
        <w:rPr>
          <w:spacing w:val="-23"/>
        </w:rPr>
        <w:t xml:space="preserve"> </w:t>
      </w:r>
      <w:r>
        <w:t>потребность.</w:t>
      </w:r>
      <w:r>
        <w:rPr>
          <w:spacing w:val="-22"/>
        </w:rPr>
        <w:t xml:space="preserve"> </w:t>
      </w:r>
      <w:r>
        <w:t>Для</w:t>
      </w:r>
      <w:r>
        <w:rPr>
          <w:spacing w:val="-22"/>
        </w:rPr>
        <w:t xml:space="preserve"> </w:t>
      </w:r>
      <w:r>
        <w:t>выполнения</w:t>
      </w:r>
      <w:r>
        <w:rPr>
          <w:spacing w:val="-22"/>
        </w:rPr>
        <w:t xml:space="preserve"> </w:t>
      </w:r>
      <w:r>
        <w:t>таких</w:t>
      </w:r>
      <w:r>
        <w:rPr>
          <w:spacing w:val="-21"/>
        </w:rPr>
        <w:t xml:space="preserve"> </w:t>
      </w:r>
      <w:r>
        <w:t>проектов</w:t>
      </w:r>
      <w:r>
        <w:rPr>
          <w:spacing w:val="-21"/>
        </w:rPr>
        <w:t xml:space="preserve"> </w:t>
      </w:r>
      <w:r>
        <w:t>необходимо тщательно выстроить структуру всей деятельности участников и определить функции каждого из них. Важна хорошая организация координационной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руководителя</w:t>
      </w:r>
      <w:r>
        <w:rPr>
          <w:spacing w:val="47"/>
        </w:rPr>
        <w:t xml:space="preserve"> </w:t>
      </w:r>
      <w:r>
        <w:t>проектной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rPr>
          <w:spacing w:val="-10"/>
        </w:rPr>
        <w:t xml:space="preserve">и </w:t>
      </w:r>
      <w:r>
        <w:rPr>
          <w:spacing w:val="-2"/>
        </w:rPr>
        <w:t>обучающихся,</w:t>
      </w:r>
      <w:r>
        <w:rPr>
          <w:spacing w:val="-11"/>
        </w:rPr>
        <w:t xml:space="preserve"> </w:t>
      </w:r>
      <w:r>
        <w:rPr>
          <w:spacing w:val="-2"/>
        </w:rPr>
        <w:t>корректировки</w:t>
      </w:r>
      <w:r>
        <w:rPr>
          <w:spacing w:val="-10"/>
        </w:rPr>
        <w:t xml:space="preserve"> </w:t>
      </w:r>
      <w:r>
        <w:rPr>
          <w:spacing w:val="-2"/>
        </w:rPr>
        <w:t>совместных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индивидуальных</w:t>
      </w:r>
      <w:r>
        <w:rPr>
          <w:spacing w:val="-10"/>
        </w:rPr>
        <w:t xml:space="preserve"> </w:t>
      </w:r>
      <w:r>
        <w:rPr>
          <w:spacing w:val="-2"/>
        </w:rPr>
        <w:t>усилий,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t xml:space="preserve"> организации презентации полученных результатов и возможных способов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внедрения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практику,</w:t>
      </w:r>
      <w:r>
        <w:rPr>
          <w:spacing w:val="-16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систематической</w:t>
      </w:r>
      <w:r>
        <w:rPr>
          <w:spacing w:val="-11"/>
        </w:rPr>
        <w:t xml:space="preserve"> </w:t>
      </w:r>
      <w:r>
        <w:t>внешней оценки</w:t>
      </w:r>
      <w:r>
        <w:rPr>
          <w:spacing w:val="-7"/>
        </w:rPr>
        <w:t xml:space="preserve"> </w:t>
      </w:r>
      <w:r>
        <w:t>проекта.</w:t>
      </w:r>
      <w:r>
        <w:rPr>
          <w:spacing w:val="-9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практико-ориентированного</w:t>
      </w:r>
      <w:r>
        <w:rPr>
          <w:spacing w:val="-7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(макет, опытный образец, разработка, мультимедийный продукт) может использоваться как самим участником, так и иметь внешнего заказчика, например</w:t>
      </w:r>
      <w:r>
        <w:rPr>
          <w:spacing w:val="-13"/>
        </w:rPr>
        <w:t xml:space="preserve"> </w:t>
      </w:r>
      <w:r>
        <w:t>ПОО,</w:t>
      </w:r>
      <w:r>
        <w:rPr>
          <w:spacing w:val="-10"/>
        </w:rPr>
        <w:t xml:space="preserve"> </w:t>
      </w:r>
      <w:r>
        <w:t>работодатель,</w:t>
      </w:r>
      <w:r>
        <w:rPr>
          <w:spacing w:val="-11"/>
        </w:rPr>
        <w:t xml:space="preserve"> </w:t>
      </w:r>
      <w:r>
        <w:t>район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</w:t>
      </w:r>
    </w:p>
    <w:p w:rsidR="004B3D2F" w:rsidRDefault="00316D8A">
      <w:pPr>
        <w:ind w:right="135" w:firstLine="709"/>
      </w:pPr>
      <w:r>
        <w:t xml:space="preserve">     Творческие</w:t>
      </w:r>
      <w:r>
        <w:rPr>
          <w:spacing w:val="40"/>
        </w:rPr>
        <w:t xml:space="preserve"> </w:t>
      </w:r>
      <w:r>
        <w:t>проекты – проекты,</w:t>
      </w:r>
      <w:r>
        <w:rPr>
          <w:spacing w:val="40"/>
        </w:rPr>
        <w:t xml:space="preserve"> </w:t>
      </w:r>
      <w:r>
        <w:t>требующие</w:t>
      </w:r>
      <w:r>
        <w:rPr>
          <w:spacing w:val="40"/>
        </w:rPr>
        <w:t xml:space="preserve"> </w:t>
      </w:r>
      <w:r>
        <w:t>творческого</w:t>
      </w:r>
      <w:r>
        <w:rPr>
          <w:spacing w:val="40"/>
        </w:rPr>
        <w:t xml:space="preserve"> </w:t>
      </w:r>
      <w:r>
        <w:t xml:space="preserve">подхода, и предполагают соответствующее оформление продукта проектной деятельности. Такие проекты строятся в известной логике «дизайн – петли» определение потребности, исследование, обозначение требований к объекту. </w:t>
      </w:r>
      <w:proofErr w:type="gramStart"/>
      <w:r>
        <w:t>Форма представления результатов может быть различной – изделие, газета, сочинение, видеофильм, спектакль, инсценировка, музыкальное исполнение, праздник, игра, репортаж, экспедиция и пр.).</w:t>
      </w:r>
      <w:proofErr w:type="gramEnd"/>
      <w:r>
        <w:t xml:space="preserve"> При оформлении результатов творческого проекта требуется четко продуманная структура в виде сценария видеофильма или спектакля, программы праздника, плана сочинения, статьи, репортажа, дизайна и рубрик газеты, альманаха, альбома и прочего.</w:t>
      </w:r>
    </w:p>
    <w:p w:rsidR="004B3D2F" w:rsidRDefault="00316D8A">
      <w:pPr>
        <w:ind w:left="140" w:right="135" w:firstLine="709"/>
      </w:pPr>
      <w:r>
        <w:t>Бизнес-проект (предпринимательский) – представляет собой разработку бизнес-плана предприятия, запуск конкретного бизне</w:t>
      </w:r>
      <w:proofErr w:type="gramStart"/>
      <w:r>
        <w:t>с-</w:t>
      </w:r>
      <w:proofErr w:type="gramEnd"/>
      <w:r>
        <w:t xml:space="preserve"> проекта, собственного дела, способствует формированию навыков предпринимательской деятельности.</w:t>
      </w:r>
    </w:p>
    <w:p w:rsidR="004B3D2F" w:rsidRDefault="00316D8A">
      <w:pPr>
        <w:ind w:left="140" w:right="139" w:firstLine="709"/>
      </w:pPr>
      <w:r>
        <w:t>Исследовательский проект требует хорошо продуманной структуры, четко сформулированной проблемы, обозначения цели, задач, обоснования актуальности темы и предмета исследования, продуманных методов исследования, обозначения источников информации,</w:t>
      </w:r>
      <w:r>
        <w:rPr>
          <w:spacing w:val="-12"/>
        </w:rPr>
        <w:t xml:space="preserve"> </w:t>
      </w:r>
      <w:r>
        <w:t>ожидаемых</w:t>
      </w:r>
      <w:r>
        <w:rPr>
          <w:spacing w:val="-9"/>
        </w:rPr>
        <w:t xml:space="preserve"> </w:t>
      </w:r>
      <w:r>
        <w:t>результатов.</w:t>
      </w:r>
    </w:p>
    <w:p w:rsidR="004B3D2F" w:rsidRDefault="00316D8A">
      <w:pPr>
        <w:ind w:left="140" w:right="139" w:firstLine="709"/>
      </w:pPr>
      <w:r>
        <w:t>Исследовательский проект должен быть подчинен логике пусть небольшого, но исследования и иметь структуру, приближенно или полностью</w:t>
      </w:r>
      <w:r>
        <w:rPr>
          <w:spacing w:val="-10"/>
        </w:rPr>
        <w:t xml:space="preserve"> </w:t>
      </w:r>
      <w:r>
        <w:t>совпадающую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подлинным</w:t>
      </w:r>
      <w:r>
        <w:rPr>
          <w:spacing w:val="-8"/>
        </w:rPr>
        <w:t xml:space="preserve"> </w:t>
      </w:r>
      <w:r>
        <w:t>научным</w:t>
      </w:r>
      <w:r>
        <w:rPr>
          <w:spacing w:val="-9"/>
        </w:rPr>
        <w:t xml:space="preserve"> </w:t>
      </w:r>
      <w:r>
        <w:t>исследованием.</w:t>
      </w:r>
      <w:r>
        <w:rPr>
          <w:spacing w:val="-9"/>
        </w:rPr>
        <w:t xml:space="preserve"> </w:t>
      </w:r>
      <w:r>
        <w:rPr>
          <w:spacing w:val="-4"/>
        </w:rPr>
        <w:t>Цель</w:t>
      </w:r>
    </w:p>
    <w:p w:rsidR="004B3D2F" w:rsidRDefault="00316D8A">
      <w:pPr>
        <w:ind w:left="140" w:right="139" w:firstLine="709"/>
      </w:pPr>
      <w:r>
        <w:t xml:space="preserve">исследовательского проекта должна быть ясной, актуальной, достижимой, измеримой, согласованной и учитывать особенности проекта. По завершении исследовательского проекта обучающиеся </w:t>
      </w:r>
      <w:r>
        <w:rPr>
          <w:spacing w:val="-2"/>
        </w:rPr>
        <w:t>оформляют</w:t>
      </w:r>
      <w:r>
        <w:rPr>
          <w:spacing w:val="-9"/>
        </w:rPr>
        <w:t xml:space="preserve"> </w:t>
      </w:r>
      <w:r>
        <w:rPr>
          <w:spacing w:val="-2"/>
        </w:rPr>
        <w:t>результаты,</w:t>
      </w:r>
      <w:r>
        <w:rPr>
          <w:spacing w:val="-14"/>
        </w:rPr>
        <w:t xml:space="preserve"> </w:t>
      </w:r>
      <w:r>
        <w:rPr>
          <w:spacing w:val="-2"/>
        </w:rPr>
        <w:t>формулируют</w:t>
      </w:r>
      <w:r>
        <w:rPr>
          <w:spacing w:val="-10"/>
        </w:rPr>
        <w:t xml:space="preserve"> </w:t>
      </w:r>
      <w:r>
        <w:rPr>
          <w:spacing w:val="-2"/>
        </w:rPr>
        <w:t>выводы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обозначают</w:t>
      </w:r>
      <w:r>
        <w:rPr>
          <w:spacing w:val="-10"/>
        </w:rPr>
        <w:t xml:space="preserve"> </w:t>
      </w:r>
      <w:r>
        <w:rPr>
          <w:spacing w:val="-2"/>
        </w:rPr>
        <w:t xml:space="preserve">проблемы </w:t>
      </w:r>
      <w:r>
        <w:t>для дальнейших исследований.</w:t>
      </w:r>
    </w:p>
    <w:p w:rsidR="004B3D2F" w:rsidRDefault="00316D8A">
      <w:pPr>
        <w:ind w:left="140" w:right="141" w:firstLine="709"/>
      </w:pPr>
      <w:r>
        <w:t>Результатом исследовательского проекта могут быть: научный доклад, реферат, буклет, брошюра, и т.д.</w:t>
      </w:r>
    </w:p>
    <w:p w:rsidR="004B3D2F" w:rsidRDefault="00316D8A">
      <w:pPr>
        <w:ind w:firstLine="709"/>
      </w:pPr>
      <w:r>
        <w:t>Иные</w:t>
      </w:r>
      <w:r>
        <w:rPr>
          <w:spacing w:val="6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rPr>
          <w:spacing w:val="-2"/>
        </w:rPr>
        <w:t>проектов</w:t>
      </w:r>
    </w:p>
    <w:p w:rsidR="004B3D2F" w:rsidRDefault="00316D8A">
      <w:pPr>
        <w:ind w:firstLine="709"/>
      </w:pPr>
      <w:r>
        <w:lastRenderedPageBreak/>
        <w:t xml:space="preserve"> 1.5.  </w:t>
      </w:r>
      <w:proofErr w:type="gramStart"/>
      <w:r>
        <w:t>Индивидуальный проект выполняется обучающимся самостоятельно (индивидуально или в группе) под руководством преподавателя   по выбранной теме в рамках одной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изучаемых</w:t>
      </w:r>
      <w:r>
        <w:rPr>
          <w:spacing w:val="-11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дисциплин,</w:t>
      </w:r>
      <w:r>
        <w:rPr>
          <w:spacing w:val="-10"/>
        </w:rPr>
        <w:t xml:space="preserve"> </w:t>
      </w:r>
      <w:r>
        <w:t>с учетом получаемой профессии или специальности.</w:t>
      </w:r>
      <w:proofErr w:type="gramEnd"/>
    </w:p>
    <w:p w:rsidR="004B3D2F" w:rsidRDefault="00316D8A">
      <w:pPr>
        <w:ind w:firstLine="709"/>
      </w:pPr>
      <w:r>
        <w:t xml:space="preserve">1.6. </w:t>
      </w:r>
      <w:proofErr w:type="gramStart"/>
      <w:r>
        <w:t>Целью выполнения индивидуального проекта является формирование у обучающихся навыков коммуникативной, учебно-исследовательской деятельности, критического мышления, самостоятельного применения приобретенных знаний и способов действий при решении различных задач: постановки цели, формулирования гипотезы исследования, планирования работы, отбора и интерпретации необходимой информации, аргументации результатов исследования на основе собранных данных, презентации результатов, умения оформлять результаты проектной деятельности.</w:t>
      </w:r>
      <w:proofErr w:type="gramEnd"/>
    </w:p>
    <w:p w:rsidR="004B3D2F" w:rsidRDefault="00316D8A">
      <w:pPr>
        <w:ind w:firstLine="709"/>
      </w:pPr>
      <w:r>
        <w:t xml:space="preserve">1.7. Работа над </w:t>
      </w:r>
      <w:proofErr w:type="gramStart"/>
      <w:r>
        <w:t>индивидуальным проектом</w:t>
      </w:r>
      <w:proofErr w:type="gramEnd"/>
      <w:r>
        <w:t xml:space="preserve"> способствует формированию универсальных учебных действий: </w:t>
      </w:r>
    </w:p>
    <w:p w:rsidR="004B3D2F" w:rsidRDefault="00316D8A">
      <w:pPr>
        <w:ind w:firstLine="709"/>
      </w:pPr>
      <w:r>
        <w:t>-</w:t>
      </w:r>
      <w:proofErr w:type="gramStart"/>
      <w:r>
        <w:t>личностных</w:t>
      </w:r>
      <w:proofErr w:type="gramEnd"/>
      <w:r>
        <w:t xml:space="preserve"> готовность и способность к образованию, в том числе самообразованию, на протяжении всей жизни; </w:t>
      </w:r>
    </w:p>
    <w:p w:rsidR="004B3D2F" w:rsidRDefault="00316D8A">
      <w:pPr>
        <w:ind w:firstLine="709"/>
      </w:pPr>
      <w:r>
        <w:t xml:space="preserve">-сознательное отношение к непрерывному образованию как условию успешной профессиональной и общественной деятельности; </w:t>
      </w:r>
    </w:p>
    <w:p w:rsidR="004B3D2F" w:rsidRDefault="00316D8A">
      <w:pPr>
        <w:ind w:firstLine="709"/>
      </w:pPr>
      <w:r>
        <w:t>-</w:t>
      </w:r>
      <w:proofErr w:type="spellStart"/>
      <w:r>
        <w:t>метапредметных</w:t>
      </w:r>
      <w:proofErr w:type="spellEnd"/>
      <w:r>
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</w:t>
      </w:r>
      <w:proofErr w:type="spellStart"/>
      <w:r>
        <w:t>причинноследственные</w:t>
      </w:r>
      <w:proofErr w:type="spellEnd"/>
      <w:r>
        <w:t xml:space="preserve"> связи в устных и письменных высказываниях, формулировать выводы; умение самостоятельно организовывать собственную деятельность, оценивать ее, определять сферу своих интересов;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4B3D2F" w:rsidRDefault="00316D8A">
      <w:pPr>
        <w:ind w:firstLine="709"/>
      </w:pPr>
      <w:r>
        <w:t>- владение навыками познавательной, учебно-исследовательской и проектной деятельности, навыками разрешения проблем;</w:t>
      </w:r>
    </w:p>
    <w:p w:rsidR="004B3D2F" w:rsidRDefault="00316D8A">
      <w:pPr>
        <w:ind w:firstLine="709"/>
      </w:pPr>
      <w: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B3D2F" w:rsidRDefault="00316D8A">
      <w:pPr>
        <w:ind w:firstLine="709"/>
      </w:pPr>
      <w:r>
        <w:t xml:space="preserve"> и общих компетенций: </w:t>
      </w:r>
    </w:p>
    <w:p w:rsidR="004B3D2F" w:rsidRDefault="00316D8A">
      <w:pPr>
        <w:pStyle w:val="ConsPlusNormal"/>
        <w:ind w:firstLine="53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4B3D2F" w:rsidRDefault="00316D8A">
      <w:pPr>
        <w:pStyle w:val="ConsPlusNormal"/>
        <w:ind w:firstLine="53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4B3D2F" w:rsidRDefault="00316D8A">
      <w:pPr>
        <w:pStyle w:val="ConsPlusNormal"/>
        <w:ind w:firstLine="53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4B3D2F" w:rsidRDefault="00316D8A">
      <w:pPr>
        <w:pStyle w:val="ConsPlusNormal"/>
        <w:ind w:firstLine="53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04. Эффективно взаимодействовать и работать в коллективе и команде;</w:t>
      </w:r>
    </w:p>
    <w:p w:rsidR="004B3D2F" w:rsidRDefault="00316D8A">
      <w:pPr>
        <w:pStyle w:val="ConsPlusNormal"/>
        <w:ind w:firstLine="53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4B3D2F" w:rsidRDefault="00316D8A">
      <w:pPr>
        <w:pStyle w:val="ConsPlusNormal"/>
        <w:ind w:firstLine="53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06. Проявлять гражданско-патриотическую позицию, демонстрировать осознанное поведение на основе традиционных российских духовно-</w:t>
      </w:r>
      <w:r>
        <w:rPr>
          <w:sz w:val="28"/>
        </w:rPr>
        <w:lastRenderedPageBreak/>
        <w:t>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4B3D2F" w:rsidRDefault="00316D8A">
      <w:pPr>
        <w:pStyle w:val="ConsPlusNormal"/>
        <w:ind w:firstLine="53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4B3D2F" w:rsidRDefault="00316D8A">
      <w:pPr>
        <w:pStyle w:val="ConsPlusNormal"/>
        <w:ind w:firstLine="53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09. Пользоваться профессиональной документацией на государственном и иностранном языках.</w:t>
      </w:r>
    </w:p>
    <w:p w:rsidR="004B3D2F" w:rsidRDefault="00316D8A">
      <w:pPr>
        <w:ind w:firstLine="709"/>
      </w:pPr>
      <w:r>
        <w:t xml:space="preserve">1.8. </w:t>
      </w:r>
      <w:proofErr w:type="gramStart"/>
      <w:r>
        <w:t>Индивидуальный проект выполняется обучающимся в течение освоения общеобразовательного цикла в рамках учебного времени, специально отведенного учебным планом 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 и др.</w:t>
      </w:r>
      <w:proofErr w:type="gramEnd"/>
    </w:p>
    <w:p w:rsidR="004B3D2F" w:rsidRDefault="00316D8A">
      <w:pPr>
        <w:ind w:firstLine="709"/>
      </w:pPr>
      <w:r>
        <w:t xml:space="preserve">1.9. Темы индивидуальных проектов определяются </w:t>
      </w:r>
      <w:proofErr w:type="gramStart"/>
      <w:r>
        <w:t>обучающимися</w:t>
      </w:r>
      <w:proofErr w:type="gramEnd"/>
      <w:r>
        <w:t xml:space="preserve"> совместно с преподавателем в начале изучения учебной дисциплины, в течение первых двух недель обучения. </w:t>
      </w:r>
    </w:p>
    <w:p w:rsidR="004B3D2F" w:rsidRDefault="00316D8A">
      <w:pPr>
        <w:ind w:firstLine="709"/>
      </w:pPr>
      <w:r>
        <w:t xml:space="preserve">1.10. Все формы </w:t>
      </w:r>
      <w:proofErr w:type="gramStart"/>
      <w:r>
        <w:t>индивидуальных проектов</w:t>
      </w:r>
      <w:proofErr w:type="gramEnd"/>
      <w:r>
        <w:t xml:space="preserve"> представляются и защищаются обучающимися на уровне группы, курса в форме семинара, конференции. </w:t>
      </w:r>
    </w:p>
    <w:p w:rsidR="004B3D2F" w:rsidRDefault="00316D8A">
      <w:pPr>
        <w:ind w:firstLine="709"/>
      </w:pPr>
      <w:r>
        <w:t>1.11. По итогам защиты лучшие проекты могут быть рекомендованы для представления на общетехникумовском, зональном или региональном уровне.</w:t>
      </w:r>
    </w:p>
    <w:p w:rsidR="004B3D2F" w:rsidRDefault="00316D8A">
      <w:pPr>
        <w:ind w:firstLine="709"/>
      </w:pPr>
      <w:r>
        <w:t xml:space="preserve">1.12. Результатами работы над проектом являются: </w:t>
      </w:r>
    </w:p>
    <w:p w:rsidR="004B3D2F" w:rsidRDefault="00316D8A">
      <w:pPr>
        <w:ind w:firstLine="709"/>
      </w:pPr>
      <w:r>
        <w:t xml:space="preserve"> презентация проекта внутри группы; </w:t>
      </w:r>
    </w:p>
    <w:p w:rsidR="004B3D2F" w:rsidRDefault="00316D8A">
      <w:pPr>
        <w:ind w:firstLine="709"/>
      </w:pPr>
      <w:r>
        <w:t xml:space="preserve"> презентация проекта на общетехникумовском семинаре или конференции; </w:t>
      </w:r>
    </w:p>
    <w:p w:rsidR="004B3D2F" w:rsidRDefault="00316D8A">
      <w:pPr>
        <w:ind w:firstLine="709"/>
      </w:pPr>
      <w:r>
        <w:t xml:space="preserve"> презентация лучших проектов техникума на зональных и региональных научно – практических конференциях. </w:t>
      </w:r>
    </w:p>
    <w:p w:rsidR="004B3D2F" w:rsidRDefault="00316D8A">
      <w:pPr>
        <w:ind w:firstLine="709"/>
      </w:pPr>
      <w:r>
        <w:t xml:space="preserve">1.13.Аттестация по </w:t>
      </w:r>
      <w:proofErr w:type="gramStart"/>
      <w:r>
        <w:t>индивидуальному проекту</w:t>
      </w:r>
      <w:proofErr w:type="gramEnd"/>
      <w:r>
        <w:t xml:space="preserve"> обязательна для освоения среднего общего образования.</w:t>
      </w:r>
    </w:p>
    <w:p w:rsidR="004B3D2F" w:rsidRDefault="00316D8A">
      <w:pPr>
        <w:ind w:firstLine="709"/>
        <w:rPr>
          <w:color w:val="FF0000"/>
        </w:rPr>
      </w:pPr>
      <w:r>
        <w:t xml:space="preserve"> Выполнение </w:t>
      </w:r>
      <w:proofErr w:type="gramStart"/>
      <w:r>
        <w:t>индивидуального проекта</w:t>
      </w:r>
      <w:proofErr w:type="gramEnd"/>
      <w:r>
        <w:t xml:space="preserve"> обязательно для каждого обучающегося. Обучающие, не выполнившие </w:t>
      </w:r>
      <w:proofErr w:type="gramStart"/>
      <w:r>
        <w:t>индивидуальный проект</w:t>
      </w:r>
      <w:proofErr w:type="gramEnd"/>
      <w:r>
        <w:t xml:space="preserve"> или не прошедшие процедуру его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в установленные</w:t>
      </w:r>
      <w:r>
        <w:rPr>
          <w:spacing w:val="-1"/>
        </w:rPr>
        <w:t xml:space="preserve"> </w:t>
      </w:r>
      <w:r>
        <w:t xml:space="preserve">сроки, считаются имеющими академическую задолженность. Они обязаны ее ликвидировать в порядке и в сроки, установленные локальным нормативным актом о порядке организации. </w:t>
      </w:r>
    </w:p>
    <w:p w:rsidR="004B3D2F" w:rsidRDefault="004B3D2F"/>
    <w:p w:rsidR="004B3D2F" w:rsidRDefault="00316D8A">
      <w:pPr>
        <w:jc w:val="center"/>
        <w:rPr>
          <w:b/>
        </w:rPr>
      </w:pPr>
      <w:r>
        <w:rPr>
          <w:b/>
        </w:rPr>
        <w:t xml:space="preserve">II. Результаты выполнения </w:t>
      </w:r>
      <w:proofErr w:type="gramStart"/>
      <w:r>
        <w:rPr>
          <w:b/>
        </w:rPr>
        <w:t>индивидуального проекта</w:t>
      </w:r>
      <w:proofErr w:type="gramEnd"/>
      <w:r>
        <w:rPr>
          <w:b/>
        </w:rPr>
        <w:t xml:space="preserve"> </w:t>
      </w:r>
    </w:p>
    <w:p w:rsidR="004B3D2F" w:rsidRDefault="004B3D2F">
      <w:pPr>
        <w:jc w:val="center"/>
        <w:rPr>
          <w:b/>
        </w:rPr>
      </w:pPr>
    </w:p>
    <w:p w:rsidR="004B3D2F" w:rsidRDefault="00316D8A">
      <w:pPr>
        <w:ind w:firstLine="720"/>
      </w:pPr>
      <w:r>
        <w:t xml:space="preserve">2.1. Результаты выполнения </w:t>
      </w:r>
      <w:proofErr w:type="gramStart"/>
      <w:r>
        <w:t>индивидуального проекта</w:t>
      </w:r>
      <w:proofErr w:type="gramEnd"/>
      <w:r>
        <w:t xml:space="preserve"> должны отражать: </w:t>
      </w:r>
    </w:p>
    <w:p w:rsidR="004B3D2F" w:rsidRDefault="00316D8A">
      <w:r>
        <w:t xml:space="preserve">- сформированность навыков коммуникативной, учебно-исследовательской деятельности, критического мышления; </w:t>
      </w:r>
    </w:p>
    <w:p w:rsidR="004B3D2F" w:rsidRDefault="00316D8A">
      <w:r>
        <w:t xml:space="preserve">- способность к инновационной, аналитической, творческой, интеллектуальной деятельности; </w:t>
      </w:r>
    </w:p>
    <w:p w:rsidR="004B3D2F" w:rsidRDefault="00316D8A">
      <w:r>
        <w:t xml:space="preserve"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4B3D2F" w:rsidRDefault="00316D8A">
      <w:r>
        <w:lastRenderedPageBreak/>
        <w:t xml:space="preserve"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4B3D2F" w:rsidRDefault="004B3D2F">
      <w:pPr>
        <w:rPr>
          <w:color w:val="FF0000"/>
        </w:rPr>
      </w:pPr>
    </w:p>
    <w:p w:rsidR="004B3D2F" w:rsidRDefault="00316D8A">
      <w:pPr>
        <w:jc w:val="center"/>
        <w:rPr>
          <w:b/>
        </w:rPr>
      </w:pPr>
      <w:r>
        <w:rPr>
          <w:b/>
        </w:rPr>
        <w:t xml:space="preserve">III. Требования к оформлению информационного и исследовательского типов </w:t>
      </w:r>
      <w:proofErr w:type="gramStart"/>
      <w:r>
        <w:rPr>
          <w:b/>
        </w:rPr>
        <w:t>индивидуальных проектов</w:t>
      </w:r>
      <w:proofErr w:type="gramEnd"/>
      <w:r>
        <w:rPr>
          <w:b/>
        </w:rPr>
        <w:t xml:space="preserve"> </w:t>
      </w:r>
    </w:p>
    <w:p w:rsidR="004B3D2F" w:rsidRDefault="004B3D2F"/>
    <w:p w:rsidR="004B3D2F" w:rsidRDefault="00316D8A">
      <w:pPr>
        <w:ind w:firstLine="720"/>
      </w:pPr>
      <w:r>
        <w:t xml:space="preserve">3.1. Требование к структуре </w:t>
      </w:r>
      <w:proofErr w:type="gramStart"/>
      <w:r>
        <w:t>индивидуальных проектов</w:t>
      </w:r>
      <w:proofErr w:type="gramEnd"/>
      <w:r>
        <w:t xml:space="preserve"> информационного и исследовательского типа: </w:t>
      </w:r>
    </w:p>
    <w:p w:rsidR="004B3D2F" w:rsidRDefault="00316D8A">
      <w:r>
        <w:t xml:space="preserve">титульный лист (Приложение 1); </w:t>
      </w:r>
    </w:p>
    <w:p w:rsidR="004B3D2F" w:rsidRDefault="00316D8A">
      <w:r>
        <w:t>содержание; (Приложение 2)</w:t>
      </w:r>
    </w:p>
    <w:p w:rsidR="004B3D2F" w:rsidRDefault="00316D8A">
      <w:r>
        <w:t xml:space="preserve">введение (обоснование темы; постановка цели и задач; гипотеза; методы исследования); </w:t>
      </w:r>
    </w:p>
    <w:p w:rsidR="004B3D2F" w:rsidRDefault="00316D8A">
      <w:r>
        <w:t xml:space="preserve">основная часть; </w:t>
      </w:r>
    </w:p>
    <w:p w:rsidR="004B3D2F" w:rsidRDefault="00316D8A">
      <w:r>
        <w:t xml:space="preserve">заключение; </w:t>
      </w:r>
    </w:p>
    <w:p w:rsidR="004B3D2F" w:rsidRDefault="00316D8A">
      <w:r>
        <w:t>список использованной литературы и интернет-источников</w:t>
      </w:r>
      <w:proofErr w:type="gramStart"/>
      <w:r>
        <w:t xml:space="preserve">  ;</w:t>
      </w:r>
      <w:proofErr w:type="gramEnd"/>
      <w:r>
        <w:t xml:space="preserve"> </w:t>
      </w:r>
    </w:p>
    <w:p w:rsidR="004B3D2F" w:rsidRDefault="00316D8A">
      <w:r>
        <w:t xml:space="preserve">приложения (если есть). </w:t>
      </w:r>
    </w:p>
    <w:p w:rsidR="004B3D2F" w:rsidRDefault="00316D8A">
      <w:pPr>
        <w:ind w:firstLine="720"/>
      </w:pPr>
      <w:r>
        <w:t>3.2.Требования к оформлению проекта:</w:t>
      </w:r>
    </w:p>
    <w:p w:rsidR="004B3D2F" w:rsidRDefault="00316D8A">
      <w:pPr>
        <w:ind w:firstLine="709"/>
      </w:pPr>
      <w:r>
        <w:t>Текст пишется на одной стороне листа белой бумаги формата</w:t>
      </w:r>
      <w:proofErr w:type="gramStart"/>
      <w:r>
        <w:t xml:space="preserve"> А</w:t>
      </w:r>
      <w:proofErr w:type="gramEnd"/>
      <w:r>
        <w:t xml:space="preserve"> 4 (210x297 мм);</w:t>
      </w:r>
    </w:p>
    <w:p w:rsidR="004B3D2F" w:rsidRDefault="00316D8A">
      <w:pPr>
        <w:ind w:firstLine="709"/>
      </w:pPr>
      <w:r>
        <w:t xml:space="preserve">межстрочный интервал - 1,5, шрифт - </w:t>
      </w:r>
      <w:proofErr w:type="spellStart"/>
      <w:r>
        <w:rPr>
          <w:i/>
        </w:rPr>
        <w:t>Times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Roman</w:t>
      </w:r>
      <w:proofErr w:type="spellEnd"/>
      <w:r>
        <w:rPr>
          <w:i/>
        </w:rPr>
        <w:t xml:space="preserve">, </w:t>
      </w:r>
      <w:r>
        <w:t>размер шрифта -14, размер шрифта для разделов и подразделов - 16;</w:t>
      </w:r>
    </w:p>
    <w:p w:rsidR="004B3D2F" w:rsidRDefault="00316D8A">
      <w:pPr>
        <w:ind w:firstLine="709"/>
      </w:pPr>
      <w:r>
        <w:t>ориентация для текста - книжная, для больших, графиков и схем - альбомная;</w:t>
      </w:r>
    </w:p>
    <w:p w:rsidR="004B3D2F" w:rsidRDefault="00316D8A">
      <w:pPr>
        <w:ind w:firstLine="709"/>
      </w:pPr>
      <w:proofErr w:type="gramStart"/>
      <w:r>
        <w:t>поля: верхнее - 20 мм, нижнее - 20 мм, левое - 30 мм, правое - 15 мм;</w:t>
      </w:r>
      <w:proofErr w:type="gramEnd"/>
    </w:p>
    <w:p w:rsidR="004B3D2F" w:rsidRDefault="00316D8A">
      <w:pPr>
        <w:ind w:firstLine="709"/>
      </w:pPr>
      <w:r>
        <w:t xml:space="preserve">нумерация страниц проектной работы сквозная, включая титульный лист и приложения, т.е. все страницы работы, включая иллюстрации и приложения, нумеруются по порядку от титульного листа до последней страницы без пропусков и повторений. </w:t>
      </w:r>
    </w:p>
    <w:p w:rsidR="004B3D2F" w:rsidRDefault="00316D8A">
      <w:pPr>
        <w:ind w:firstLine="709"/>
      </w:pPr>
      <w:r>
        <w:t>страницы нумеруются арабскими цифрами в нижнем правом углу листа без каких-либо знаков (точек после номера страницы и пр.), первой страницей считается титульный лист, но на ней цифра «1» не ставится, номера страниц начинают проставлять с введения.</w:t>
      </w:r>
    </w:p>
    <w:p w:rsidR="004B3D2F" w:rsidRDefault="00316D8A">
      <w:pPr>
        <w:ind w:firstLine="709"/>
      </w:pPr>
      <w:r>
        <w:t>Разделы (при наличии – подразделы и пункты) должны иметь порядковые номера и заголовки, оформлены центрировано. Раздел и подраздел отделяются от текста дипломной работы одной пустой строкой. Порядковые номера записывают арабскими цифрами без точки в конце</w:t>
      </w:r>
      <w:r>
        <w:rPr>
          <w:i/>
        </w:rPr>
        <w:t>.</w:t>
      </w:r>
      <w:r>
        <w:t xml:space="preserve"> Разделы могут состоять из нескольких подразделов. </w:t>
      </w:r>
      <w:r>
        <w:rPr>
          <w:i/>
        </w:rPr>
        <w:t xml:space="preserve"> </w:t>
      </w:r>
      <w:r>
        <w:t>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ставится, например: 1.1, 1.2, 1.3, 3.2 и т.д. Подразделы  могут состоять из нескольких пунктов.</w:t>
      </w:r>
      <w:r>
        <w:rPr>
          <w:i/>
        </w:rPr>
        <w:t xml:space="preserve"> </w:t>
      </w:r>
      <w:r>
        <w:t xml:space="preserve">Пункты должны иметь нумерацию в пределах каждого подраздела. Номер пункта состоит из номеров раздела, подраздела и пункта, разделенных точкой. В конце номера пункта точка не ставится, например: 1.1.1, 1.1.2, 2.1.2 и т.д. </w:t>
      </w:r>
      <w:r>
        <w:rPr>
          <w:i/>
        </w:rPr>
        <w:t xml:space="preserve"> </w:t>
      </w:r>
      <w:r>
        <w:t xml:space="preserve">Заголовки должны четко и кратко </w:t>
      </w:r>
      <w:r>
        <w:lastRenderedPageBreak/>
        <w:t xml:space="preserve">отражать содержание разделов, подразделов, пунктов. Заголовки следует печатать через интервал после порядкового номера без точки в конце. Переносы слов в заголовках не допускаются. Если заголовок состоит из двух предложений, их разделяют точкой. </w:t>
      </w:r>
    </w:p>
    <w:p w:rsidR="004B3D2F" w:rsidRDefault="00316D8A">
      <w:pPr>
        <w:ind w:firstLine="709"/>
      </w:pPr>
      <w:r>
        <w:t>-Заголовки разделов следует печатать полужирным шрифтом</w:t>
      </w:r>
      <w:r>
        <w:rPr>
          <w:i/>
        </w:rPr>
        <w:t xml:space="preserve">, </w:t>
      </w:r>
      <w:r>
        <w:t>все буквы прописные. Каждый новый раздел следует начинать с нового листа (страницы)</w:t>
      </w:r>
      <w:proofErr w:type="gramStart"/>
      <w:r>
        <w:t>.З</w:t>
      </w:r>
      <w:proofErr w:type="gramEnd"/>
      <w:r>
        <w:t>аголовки подразделов и пунктов следует печатать полужирным шрифтом, первая буква прописная, остальные строчные. Заголовок, подраздел отделять от основного текста  двойным межстрочным интервалом.</w:t>
      </w:r>
    </w:p>
    <w:p w:rsidR="004B3D2F" w:rsidRDefault="00316D8A">
      <w:pPr>
        <w:ind w:firstLine="709"/>
      </w:pPr>
      <w:r>
        <w:t>-Наименования структурных элементов отчета - «СОДЕРЖАНИЕ», «ОБОЗНАЧЕНИЯ И СОКРАЩЕНИЯ», «ВВЕДЕНИЕ», «ЗАКЛЮЧЕНИЕ», «СПИСОК ИСПОЛЬЗОВАННЫХ ИСТОЧНИКОВ», «ПРИЛОЖЕНИЕ» служат заголовками структурных элементов отчета. Заголовки структурных элементов следует располагать в середине строки бел точки в конце и печатать прописными буквами без подчеркивания и номера</w:t>
      </w:r>
      <w:proofErr w:type="gramStart"/>
      <w:r>
        <w:t xml:space="preserve"> .</w:t>
      </w:r>
      <w:proofErr w:type="gramEnd"/>
    </w:p>
    <w:p w:rsidR="004B3D2F" w:rsidRDefault="00316D8A">
      <w:pPr>
        <w:ind w:firstLine="709"/>
        <w:rPr>
          <w:i/>
        </w:rPr>
      </w:pPr>
      <w:r>
        <w:t xml:space="preserve">-Каждое приложение следует начинать с новой страницы с указанием наверху посередине страницы слова «Приложение» с прописной буквы и его обозначения. Приложения нумеруют арабскими цифрами «Приложение 1». </w:t>
      </w:r>
      <w:r>
        <w:rPr>
          <w:i/>
        </w:rPr>
        <w:t xml:space="preserve"> </w:t>
      </w:r>
      <w:r>
        <w:t>В тексте работы на все приложения должны быть даны ссылки.</w:t>
      </w:r>
      <w:r>
        <w:rPr>
          <w:i/>
        </w:rPr>
        <w:t xml:space="preserve"> </w:t>
      </w:r>
    </w:p>
    <w:p w:rsidR="004B3D2F" w:rsidRDefault="00316D8A">
      <w:pPr>
        <w:ind w:firstLine="709"/>
      </w:pPr>
      <w:r>
        <w:t>-Количество рисунков – иллюстраций (рисунки, графики, схемы, компьютерные распечатки, диаграммы, фотоснимки) в работе определяется ее содержанием и должно обеспечивать ясность, конкретность и полноту изложения текста</w:t>
      </w:r>
      <w:proofErr w:type="gramStart"/>
      <w:r>
        <w:rPr>
          <w:i/>
        </w:rPr>
        <w:t xml:space="preserve"> </w:t>
      </w:r>
      <w:r>
        <w:t>.</w:t>
      </w:r>
      <w:proofErr w:type="gramEnd"/>
      <w:r>
        <w:t xml:space="preserve"> Иллюстрации  следует располагать в работе  непосредственно после текста, в котором они упоминаются впервые, или на следующей странице. Иллюстрации, за исключением иллюстраций приложений, следует нумеровать арабскими цифрами сквозной нумерацией, например, «Рисунок 1». Допускается нумеровать иллюстрации в пределах раздела. В этом случае номер иллюстрации состоит из номера раздела и порядкового номера иллюстрации, </w:t>
      </w:r>
      <w:proofErr w:type="gramStart"/>
      <w:r>
        <w:t>разделенных</w:t>
      </w:r>
      <w:proofErr w:type="gramEnd"/>
      <w:r>
        <w:t xml:space="preserve"> точкой. Все рисунки должны иметь полные наименования. Номер и наименование рисунка записываются в строчку непосредственно под рисунком посередине страницы. Номер и наименование рисунка разделяются дефисом.</w:t>
      </w:r>
    </w:p>
    <w:p w:rsidR="004B3D2F" w:rsidRDefault="00316D8A">
      <w:pPr>
        <w:ind w:firstLine="709"/>
        <w:rPr>
          <w:i/>
        </w:rPr>
      </w:pPr>
      <w:r>
        <w:t>Например: Рисунок 1.1 – Первый рисунок первого раздела</w:t>
      </w:r>
      <w:r>
        <w:rPr>
          <w:i/>
        </w:rPr>
        <w:t>.</w:t>
      </w:r>
    </w:p>
    <w:p w:rsidR="004B3D2F" w:rsidRDefault="00316D8A">
      <w:pPr>
        <w:ind w:firstLine="709"/>
      </w:pPr>
      <w:r>
        <w:t>-На все иллюстрации должны быть даны ссылки. При ссылках на иллюстрации следует писать «... в соответствии с рисунком 2» при сквозной нумерации и «... в соответствии с рисунком 1.2» при использовании нумерации в пределах раздела</w:t>
      </w:r>
      <w:proofErr w:type="gramStart"/>
      <w:r>
        <w:t xml:space="preserve"> .</w:t>
      </w:r>
      <w:proofErr w:type="gramEnd"/>
    </w:p>
    <w:p w:rsidR="004B3D2F" w:rsidRDefault="00316D8A">
      <w:pPr>
        <w:ind w:firstLine="709"/>
        <w:rPr>
          <w:i/>
        </w:rPr>
      </w:pPr>
      <w:r>
        <w:t>- Таблицу, в зависимости от ее размера, помещают под текстом, в котором впервые дана ссылка на нее, или на следующей странице, а, при необходимости, в приложении к документу. Допускается помешать таблицу вдоль длинной стороны листа документа</w:t>
      </w:r>
      <w:r>
        <w:rPr>
          <w:i/>
        </w:rPr>
        <w:t>.</w:t>
      </w:r>
    </w:p>
    <w:p w:rsidR="004B3D2F" w:rsidRDefault="00316D8A">
      <w:pPr>
        <w:ind w:firstLine="709"/>
        <w:rPr>
          <w:i/>
        </w:rPr>
      </w:pPr>
      <w:r>
        <w:t>На все таблицы по тексту должны быть ссылки. При ссылке следует писать слово «Таблица 1» с указанием ее номера</w:t>
      </w:r>
      <w:r>
        <w:rPr>
          <w:i/>
        </w:rPr>
        <w:t xml:space="preserve">. </w:t>
      </w:r>
      <w:r>
        <w:t xml:space="preserve">Нумерация таблиц может быть или сквозной по всему тексту работы (Таблица 1, Таблица 2, …) или последовательной в рамках раздела, в этом случае номер таблицы состоит из </w:t>
      </w:r>
      <w:r>
        <w:lastRenderedPageBreak/>
        <w:t>номера раздела и порядкового номера таблицы, разделенных точкой, например: Таблица 3.2 – вторая таблица третьего раздела.</w:t>
      </w:r>
    </w:p>
    <w:p w:rsidR="004B3D2F" w:rsidRDefault="00316D8A">
      <w:pPr>
        <w:ind w:firstLine="709"/>
        <w:rPr>
          <w:i/>
        </w:rPr>
      </w:pPr>
      <w:r>
        <w:t>-Название таблицы должно отражать ее содержание, быть точным, кратким. Название таблицы следует помещать над таблицей слева, без абзацного отступа в одну строку с ее номером через тире без точки в конце</w:t>
      </w:r>
      <w:proofErr w:type="gramStart"/>
      <w:r>
        <w:t xml:space="preserve"> .</w:t>
      </w:r>
      <w:proofErr w:type="gramEnd"/>
    </w:p>
    <w:p w:rsidR="004B3D2F" w:rsidRDefault="00316D8A">
      <w:pPr>
        <w:ind w:firstLine="709"/>
      </w:pPr>
      <w:r>
        <w:t xml:space="preserve">Таблица 1 – Названия структурных элементов таблиц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2314"/>
      </w:tblGrid>
      <w:tr w:rsidR="004B3D2F"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>Головка</w:t>
            </w:r>
          </w:p>
          <w:p w:rsidR="004B3D2F" w:rsidRDefault="004B3D2F">
            <w:pPr>
              <w:ind w:firstLine="709"/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pPr>
              <w:ind w:firstLine="709"/>
            </w:pPr>
            <w:r>
              <w:t>Заголовок граф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pPr>
              <w:ind w:firstLine="709"/>
            </w:pPr>
            <w:r>
              <w:t>Заголовок граф</w:t>
            </w:r>
          </w:p>
        </w:tc>
      </w:tr>
      <w:tr w:rsidR="004B3D2F"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4B3D2F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>подзаголовок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>подзаголовок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>подзаголовок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>подзаголовок</w:t>
            </w:r>
          </w:p>
        </w:tc>
      </w:tr>
      <w:tr w:rsidR="004B3D2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>Боковик</w:t>
            </w:r>
          </w:p>
          <w:p w:rsidR="004B3D2F" w:rsidRDefault="00316D8A">
            <w:pPr>
              <w:ind w:hanging="83"/>
              <w:jc w:val="left"/>
            </w:pPr>
            <w:r>
              <w:t>(графы для заголовков)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>Строка</w:t>
            </w:r>
          </w:p>
          <w:p w:rsidR="004B3D2F" w:rsidRDefault="00316D8A">
            <w:r>
              <w:t>(графы, колонки)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>Строка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>Строка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>Строка</w:t>
            </w:r>
          </w:p>
        </w:tc>
      </w:tr>
      <w:tr w:rsidR="004B3D2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 xml:space="preserve">Боковик </w:t>
            </w:r>
          </w:p>
          <w:p w:rsidR="004B3D2F" w:rsidRDefault="004B3D2F">
            <w:pPr>
              <w:ind w:firstLine="709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>Строка</w:t>
            </w:r>
          </w:p>
          <w:p w:rsidR="004B3D2F" w:rsidRDefault="004B3D2F">
            <w:pPr>
              <w:ind w:firstLine="709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>Строка</w:t>
            </w:r>
          </w:p>
          <w:p w:rsidR="004B3D2F" w:rsidRDefault="004B3D2F">
            <w:pPr>
              <w:ind w:firstLine="709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>Строка</w:t>
            </w:r>
          </w:p>
          <w:p w:rsidR="004B3D2F" w:rsidRDefault="004B3D2F">
            <w:pPr>
              <w:ind w:firstLine="709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2F" w:rsidRDefault="00316D8A">
            <w:r>
              <w:t>Строка</w:t>
            </w:r>
          </w:p>
          <w:p w:rsidR="004B3D2F" w:rsidRDefault="004B3D2F">
            <w:pPr>
              <w:ind w:firstLine="709"/>
            </w:pPr>
          </w:p>
        </w:tc>
      </w:tr>
    </w:tbl>
    <w:p w:rsidR="004B3D2F" w:rsidRDefault="00316D8A">
      <w:pPr>
        <w:ind w:firstLine="709"/>
      </w:pPr>
      <w:r>
        <w:t>-Заголовки граф и строк таблицы следует писать с прописной буквы в единственном числе,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</w:t>
      </w:r>
      <w:proofErr w:type="gramStart"/>
      <w:r>
        <w:t>.</w:t>
      </w:r>
      <w:r>
        <w:rPr>
          <w:i/>
        </w:rPr>
        <w:t>.</w:t>
      </w:r>
      <w:r>
        <w:t xml:space="preserve"> </w:t>
      </w:r>
      <w:proofErr w:type="gramEnd"/>
      <w:r>
        <w:t>Заголовок, подраздел отделять от основного текста  двойным межстрочным интервалом.</w:t>
      </w:r>
    </w:p>
    <w:p w:rsidR="004B3D2F" w:rsidRDefault="00316D8A">
      <w:pPr>
        <w:ind w:firstLine="709"/>
      </w:pPr>
      <w:r>
        <w:t>-Таблицы слева, справа и снизу, как правило, ограничивают линиями. Допускается применять размер шрифта в таблице меньший, чем в тексте</w:t>
      </w:r>
      <w:r>
        <w:rPr>
          <w:i/>
        </w:rPr>
        <w:t>.</w:t>
      </w:r>
      <w:r>
        <w:t xml:space="preserve"> Заголовки граф, как правило, записывают параллельно строкам таблицы. При необходимости допускается перпендикулярное расположение заголовков граф</w:t>
      </w:r>
      <w:proofErr w:type="gramStart"/>
      <w:r>
        <w:t xml:space="preserve"> </w:t>
      </w:r>
      <w:r>
        <w:rPr>
          <w:i/>
        </w:rPr>
        <w:t>.</w:t>
      </w:r>
      <w:proofErr w:type="gramEnd"/>
      <w:r>
        <w:t>В случае большого количества столбцов допускается располагать таблицу, используя параметры альбомной ориентации страницы. Таблицу с большим количеством строк допускается переносить на другой лист (страницу). При переносе части таблицы на другой лист слово «Таблица» и номер ее указывают один раз слева над первой частью таблицы.</w:t>
      </w:r>
    </w:p>
    <w:p w:rsidR="004B3D2F" w:rsidRDefault="00316D8A">
      <w:pPr>
        <w:ind w:firstLine="709"/>
      </w:pPr>
      <w:r>
        <w:t xml:space="preserve">-В формулах в качестве символов следует применять обозначения, установленные соответствующими национальными стандартами.  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Формулы и уравнения размещают  посредине строки симметрично тексту. Пояснения символов и чистовых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Пояснение включает наименование величины и через запятую – ее размерность (при наличии). После каждого пояснения ставится соответствующий знак пунктуации («точка с запятой» или «точка»). </w:t>
      </w:r>
    </w:p>
    <w:p w:rsidR="004B3D2F" w:rsidRDefault="00316D8A">
      <w:pPr>
        <w:ind w:firstLine="709"/>
      </w:pPr>
      <w:r>
        <w:t xml:space="preserve">-В работе необходимы ссылки на нормативные документы, литературу, патенты, </w:t>
      </w:r>
      <w:proofErr w:type="spellStart"/>
      <w:r>
        <w:t>интернет-ресурсы</w:t>
      </w:r>
      <w:proofErr w:type="spellEnd"/>
      <w:r>
        <w:t xml:space="preserve"> и т.д., используемые при написании работы. Ссылаться следует на документ в целом или его разделы и приложения. Ссылки на подразделы, пункты, таблицы и иллюстрации не допускаются, за исключением подразделов, пунктов, таблиц и иллюстраций</w:t>
      </w:r>
      <w:proofErr w:type="gramStart"/>
      <w:r>
        <w:t xml:space="preserve"> 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>
        <w:t xml:space="preserve">Ссылки на использованные </w:t>
      </w:r>
      <w:r>
        <w:lastRenderedPageBreak/>
        <w:t>источники следует указывать порядковым номером  источника по списку использованных источников. Порядковый номер ссылки заключают в квадратные скобки с указанием номера из списка использованного источника и страницы, например, [10, с. 145]. При ссылках на раздел или приложение указывают его номер. При ссылках на стандарты и другие нормативные документы  указывают только их индекс и регистрационный номер, при этом допускается не указывать год их утверждения при условии полного описания стандарта в списке использованных источников, например: «…требования к эксплуатационной документации, изложенные в ГОСТ 2.601, необходимо…».  Ссылки на рисунки, таблицы и формулы пояснительной записки при первом и последующем упоминании представляются в виде: рисунок 5.3, таблица 2.7.</w:t>
      </w:r>
    </w:p>
    <w:p w:rsidR="004B3D2F" w:rsidRDefault="00316D8A">
      <w:pPr>
        <w:ind w:firstLine="709"/>
      </w:pPr>
      <w:r>
        <w:t xml:space="preserve">- В конце работы приводят список использованных источников. </w:t>
      </w:r>
    </w:p>
    <w:p w:rsidR="004B3D2F" w:rsidRDefault="00316D8A">
      <w:pPr>
        <w:ind w:firstLine="709"/>
      </w:pPr>
      <w:r>
        <w:t>Список использованной литературы располагается в последовательности:</w:t>
      </w:r>
    </w:p>
    <w:p w:rsidR="004B3D2F" w:rsidRDefault="00316D8A">
      <w:pPr>
        <w:ind w:firstLine="709"/>
      </w:pPr>
      <w:r>
        <w:t>1.Нормативные правовые акты. Они располагаются по юридической силе (международно-правовые акты, законы, акты министерств и ведомств, региональное законодательство и т.д.), а акты с одинаковой юридической силой.</w:t>
      </w:r>
    </w:p>
    <w:p w:rsidR="004B3D2F" w:rsidRDefault="00316D8A">
      <w:pPr>
        <w:ind w:firstLine="709"/>
      </w:pPr>
      <w:r>
        <w:t>2.Научная и учебная литература (книги, монографии, учебные пособия, справочники, курсы лекций и т.д.) располагается в алфавитном порядке.</w:t>
      </w:r>
    </w:p>
    <w:p w:rsidR="004B3D2F" w:rsidRDefault="00316D8A">
      <w:pPr>
        <w:ind w:firstLine="709"/>
      </w:pPr>
      <w:r>
        <w:t>3.Электронные ресурсы</w:t>
      </w:r>
    </w:p>
    <w:p w:rsidR="004B3D2F" w:rsidRDefault="00316D8A">
      <w:pPr>
        <w:ind w:firstLine="709"/>
      </w:pPr>
      <w:r>
        <w:t>Сведения об источниках следует нумеровать арабскими цифрами без точки и печатать с абзацного отступа. Нумерация всех источников сквозная.</w:t>
      </w:r>
      <w:r>
        <w:rPr>
          <w:i/>
        </w:rPr>
        <w:t xml:space="preserve"> </w:t>
      </w:r>
      <w:proofErr w:type="gramStart"/>
      <w:r>
        <w:t>Сведения о книгах (учебниках, монографиях, энциклопедиях, справочниках и т.д.) должны включать: фамилию и инициалы автора (сведения об ответственности), заглавие книги, место (населенный пункт) издания, издательство, год издания, количество страниц в книге.</w:t>
      </w:r>
      <w:proofErr w:type="gramEnd"/>
      <w:r>
        <w:t xml:space="preserve"> Допускается сокращение названий городов: М.(Москва), Л.(Ленинград), К.(Киев), Мн</w:t>
      </w:r>
      <w:proofErr w:type="gramStart"/>
      <w:r>
        <w:t>.(</w:t>
      </w:r>
      <w:proofErr w:type="gramEnd"/>
      <w:r>
        <w:t>Минск), СПб.(Санкт-Петербург).</w:t>
      </w:r>
    </w:p>
    <w:p w:rsidR="004B3D2F" w:rsidRDefault="00316D8A">
      <w:pPr>
        <w:ind w:firstLine="709"/>
      </w:pPr>
      <w:r>
        <w:t>Пример:</w:t>
      </w:r>
    </w:p>
    <w:p w:rsidR="004B3D2F" w:rsidRDefault="00316D8A">
      <w:pPr>
        <w:ind w:firstLine="709"/>
      </w:pPr>
      <w:r>
        <w:t>1.Адлер Ю.П. Проектная деятельность. – М.: Знание, 2023.- 55 с.</w:t>
      </w:r>
    </w:p>
    <w:p w:rsidR="004B3D2F" w:rsidRDefault="00316D8A">
      <w:pPr>
        <w:ind w:firstLine="709"/>
      </w:pPr>
      <w:r>
        <w:t xml:space="preserve">Если авторов несколько, фамилии и инициалы двух или трех авторов записывают через запятую. При наличии редактора издания авторского коллектива данные о нем записывают после заглавия книги. Если авторский коллектив включает более трех человек, сведения о книге допускается приводить в следующем порядке: заглавие книги, инициалы и фамилия редактора, место (населенный пункт) издания, издательство, год издания, количество страниц в книге. </w:t>
      </w:r>
    </w:p>
    <w:p w:rsidR="004B3D2F" w:rsidRDefault="00316D8A">
      <w:pPr>
        <w:ind w:firstLine="709"/>
      </w:pPr>
      <w:r>
        <w:t>Примеры:</w:t>
      </w:r>
    </w:p>
    <w:p w:rsidR="004B3D2F" w:rsidRDefault="00316D8A">
      <w:pPr>
        <w:ind w:firstLine="709"/>
      </w:pPr>
      <w:r>
        <w:t xml:space="preserve">1.Валежник В.А., Куц В.А., </w:t>
      </w:r>
      <w:proofErr w:type="spellStart"/>
      <w:r>
        <w:t>Химтрова</w:t>
      </w:r>
      <w:proofErr w:type="spellEnd"/>
      <w:r>
        <w:t xml:space="preserve"> К.Ф. Презентация деятельности / Под </w:t>
      </w:r>
      <w:proofErr w:type="spellStart"/>
      <w:r>
        <w:t>ред.О.С.Разумова</w:t>
      </w:r>
      <w:proofErr w:type="spellEnd"/>
      <w:r>
        <w:t>. - М.: Финансы и статистика, 2023. – 288 с.</w:t>
      </w:r>
    </w:p>
    <w:p w:rsidR="004B3D2F" w:rsidRDefault="00316D8A">
      <w:pPr>
        <w:ind w:firstLine="709"/>
      </w:pPr>
      <w:r>
        <w:t>2.История. Учебное пособие</w:t>
      </w:r>
      <w:proofErr w:type="gramStart"/>
      <w:r>
        <w:t xml:space="preserve"> / П</w:t>
      </w:r>
      <w:proofErr w:type="gramEnd"/>
      <w:r>
        <w:t xml:space="preserve">од </w:t>
      </w:r>
      <w:proofErr w:type="spellStart"/>
      <w:r>
        <w:t>ред.В.И.Лачина</w:t>
      </w:r>
      <w:proofErr w:type="spellEnd"/>
      <w:r>
        <w:t>. – Ростов н/Дону: Феникс, 2023. – 352 с.</w:t>
      </w:r>
    </w:p>
    <w:p w:rsidR="004B3D2F" w:rsidRDefault="00316D8A">
      <w:pPr>
        <w:ind w:firstLine="709"/>
      </w:pPr>
      <w:r>
        <w:t>Сведения о статьях из периодических изданий должны включать фамилию и инициалы автора, заглавие статьи, наименование периодического издания, наименование серии (при наличии), год издания, номер издания, страницы, на которых помещается статья.</w:t>
      </w:r>
    </w:p>
    <w:p w:rsidR="004B3D2F" w:rsidRDefault="00316D8A">
      <w:pPr>
        <w:ind w:firstLine="709"/>
      </w:pPr>
      <w:r>
        <w:t>Пример:</w:t>
      </w:r>
    </w:p>
    <w:p w:rsidR="004B3D2F" w:rsidRDefault="00316D8A">
      <w:pPr>
        <w:ind w:firstLine="709"/>
      </w:pPr>
      <w:r>
        <w:lastRenderedPageBreak/>
        <w:t xml:space="preserve">1.Боголюбов А.Н. Астрономия // </w:t>
      </w:r>
      <w:proofErr w:type="spellStart"/>
      <w:r>
        <w:t>Вест</w:t>
      </w:r>
      <w:proofErr w:type="gramStart"/>
      <w:r>
        <w:t>.М</w:t>
      </w:r>
      <w:proofErr w:type="gramEnd"/>
      <w:r>
        <w:t>оск.ун</w:t>
      </w:r>
      <w:proofErr w:type="spellEnd"/>
      <w:r>
        <w:t>-та. Сер.3, Физика, Астрономия. – 2023. - №5. – С.23-25.</w:t>
      </w:r>
    </w:p>
    <w:p w:rsidR="004B3D2F" w:rsidRDefault="00316D8A">
      <w:pPr>
        <w:ind w:firstLine="709"/>
      </w:pPr>
      <w:r>
        <w:t xml:space="preserve">Сведения о стандартах и других  нормативных документах должны содержать: индекс нормативного документа (ГОСТ, ГОСТ </w:t>
      </w:r>
      <w:proofErr w:type="gramStart"/>
      <w:r>
        <w:t>Р</w:t>
      </w:r>
      <w:proofErr w:type="gramEnd"/>
      <w:r>
        <w:t xml:space="preserve">, ПР и </w:t>
      </w:r>
      <w:proofErr w:type="spellStart"/>
      <w:r>
        <w:t>т.д</w:t>
      </w:r>
      <w:proofErr w:type="spellEnd"/>
      <w:r>
        <w:t>), регистрационный номер, год регистрации, наименование, место издания, издательство, год издания, количество страниц.</w:t>
      </w:r>
    </w:p>
    <w:p w:rsidR="004B3D2F" w:rsidRDefault="00316D8A">
      <w:pPr>
        <w:ind w:firstLine="709"/>
      </w:pPr>
      <w:r>
        <w:t xml:space="preserve">Пример: </w:t>
      </w:r>
    </w:p>
    <w:p w:rsidR="004B3D2F" w:rsidRDefault="00316D8A">
      <w:pPr>
        <w:ind w:firstLine="709"/>
      </w:pPr>
      <w:r>
        <w:t xml:space="preserve">1.ГОСТ 7.32-2001 СИБИД. Отчет о научно-исследовательской работе. Мн.: Издательство стандартов, 2001. – 19 с. </w:t>
      </w:r>
    </w:p>
    <w:p w:rsidR="004B3D2F" w:rsidRDefault="004B3D2F">
      <w:pPr>
        <w:ind w:firstLine="709"/>
      </w:pPr>
    </w:p>
    <w:p w:rsidR="004B3D2F" w:rsidRDefault="00316D8A">
      <w:pPr>
        <w:jc w:val="center"/>
        <w:rPr>
          <w:b/>
        </w:rPr>
      </w:pPr>
      <w:r>
        <w:rPr>
          <w:b/>
        </w:rPr>
        <w:t xml:space="preserve">IV. Требования к защите </w:t>
      </w:r>
      <w:proofErr w:type="gramStart"/>
      <w:r>
        <w:rPr>
          <w:b/>
        </w:rPr>
        <w:t>индивидуального проекта</w:t>
      </w:r>
      <w:proofErr w:type="gramEnd"/>
      <w:r>
        <w:rPr>
          <w:b/>
        </w:rPr>
        <w:t xml:space="preserve"> </w:t>
      </w:r>
    </w:p>
    <w:p w:rsidR="004B3D2F" w:rsidRDefault="004B3D2F">
      <w:pPr>
        <w:jc w:val="center"/>
        <w:rPr>
          <w:b/>
        </w:rPr>
      </w:pPr>
    </w:p>
    <w:p w:rsidR="004B3D2F" w:rsidRDefault="00316D8A">
      <w:pPr>
        <w:ind w:firstLine="709"/>
      </w:pPr>
      <w:r>
        <w:t xml:space="preserve">4.1. Защита </w:t>
      </w:r>
      <w:proofErr w:type="gramStart"/>
      <w:r>
        <w:t>индивидуального проекта</w:t>
      </w:r>
      <w:proofErr w:type="gramEnd"/>
      <w:r>
        <w:t xml:space="preserve"> происходит внутри учебной группы, лучшие индивидуальные проекты могут быть представлены на </w:t>
      </w:r>
      <w:proofErr w:type="spellStart"/>
      <w:r>
        <w:t>общетехникумовской</w:t>
      </w:r>
      <w:proofErr w:type="spellEnd"/>
      <w:r>
        <w:t xml:space="preserve"> научно-практической конференции, семинаре, а также на зональных и региональных научно-практических конференциях.</w:t>
      </w:r>
    </w:p>
    <w:p w:rsidR="004B3D2F" w:rsidRDefault="00316D8A">
      <w:pPr>
        <w:ind w:firstLine="709"/>
      </w:pPr>
      <w:r>
        <w:t xml:space="preserve"> 4.2. Обучающийся должен публично представить результаты работы над </w:t>
      </w:r>
      <w:proofErr w:type="gramStart"/>
      <w:r>
        <w:t>индивидуальным проектом</w:t>
      </w:r>
      <w:proofErr w:type="gramEnd"/>
      <w:r>
        <w:t xml:space="preserve">. Время выступления 5-7 минут. </w:t>
      </w:r>
    </w:p>
    <w:p w:rsidR="004B3D2F" w:rsidRDefault="00316D8A">
      <w:pPr>
        <w:ind w:firstLine="709"/>
      </w:pPr>
      <w:r>
        <w:t>4.3. На защите внутри учебной группы могут присутствовать представители администрации, преподаватели, мастера производственного обучения ГБПОУ ПАПТ.</w:t>
      </w:r>
    </w:p>
    <w:p w:rsidR="004B3D2F" w:rsidRDefault="004B3D2F"/>
    <w:p w:rsidR="004B3D2F" w:rsidRDefault="00316D8A">
      <w:pPr>
        <w:jc w:val="center"/>
        <w:rPr>
          <w:b/>
        </w:rPr>
      </w:pPr>
      <w:r>
        <w:rPr>
          <w:b/>
        </w:rPr>
        <w:t xml:space="preserve"> V. Критерии оценки </w:t>
      </w:r>
      <w:proofErr w:type="gramStart"/>
      <w:r>
        <w:rPr>
          <w:b/>
        </w:rPr>
        <w:t>индивидуального проекта</w:t>
      </w:r>
      <w:proofErr w:type="gramEnd"/>
      <w:r>
        <w:rPr>
          <w:b/>
        </w:rPr>
        <w:t xml:space="preserve"> </w:t>
      </w:r>
    </w:p>
    <w:p w:rsidR="004B3D2F" w:rsidRDefault="004B3D2F">
      <w:pPr>
        <w:jc w:val="center"/>
        <w:rPr>
          <w:b/>
        </w:rPr>
      </w:pPr>
    </w:p>
    <w:p w:rsidR="004B3D2F" w:rsidRDefault="00316D8A">
      <w:r>
        <w:t xml:space="preserve">5.1. Преподаватель-руководитель осуществляет оценку представленных </w:t>
      </w:r>
      <w:proofErr w:type="gramStart"/>
      <w:r>
        <w:t>индивидуальных проектов</w:t>
      </w:r>
      <w:proofErr w:type="gramEnd"/>
      <w:r>
        <w:t xml:space="preserve"> на основании разработанных критериев (Приложение 3).</w:t>
      </w:r>
    </w:p>
    <w:p w:rsidR="004B3D2F" w:rsidRDefault="00316D8A">
      <w:r>
        <w:t xml:space="preserve"> 5.2. По результатам защиты </w:t>
      </w:r>
      <w:proofErr w:type="gramStart"/>
      <w:r>
        <w:t>индивидуальных проектов</w:t>
      </w:r>
      <w:proofErr w:type="gramEnd"/>
      <w:r>
        <w:t xml:space="preserve"> оформляется ведомость.   5.3. В случае неявки на защиту индивидуального проекта по уважительной причине </w:t>
      </w:r>
      <w:proofErr w:type="gramStart"/>
      <w:r>
        <w:t>обучающемуся</w:t>
      </w:r>
      <w:proofErr w:type="gramEnd"/>
      <w:r>
        <w:t xml:space="preserve"> предоставляется право на защиту в дополнительные сроки.</w:t>
      </w:r>
    </w:p>
    <w:p w:rsidR="004B3D2F" w:rsidRDefault="00316D8A">
      <w:pPr>
        <w:jc w:val="left"/>
      </w:pPr>
      <w:r>
        <w:br w:type="page"/>
      </w:r>
    </w:p>
    <w:p w:rsidR="004B3D2F" w:rsidRDefault="00316D8A">
      <w:pPr>
        <w:ind w:left="72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4B3D2F" w:rsidRDefault="00316D8A">
      <w:pPr>
        <w:ind w:firstLine="992"/>
        <w:jc w:val="center"/>
        <w:rPr>
          <w:i/>
        </w:rPr>
      </w:pPr>
      <w:r>
        <w:rPr>
          <w:i/>
        </w:rPr>
        <w:t>Титульный лист</w:t>
      </w:r>
    </w:p>
    <w:p w:rsidR="004B3D2F" w:rsidRDefault="00316D8A">
      <w:pPr>
        <w:jc w:val="center"/>
      </w:pPr>
      <w:r>
        <w:t>Министерство образования и науки Нижегородской области</w:t>
      </w:r>
    </w:p>
    <w:p w:rsidR="004B3D2F" w:rsidRDefault="00316D8A">
      <w:pPr>
        <w:jc w:val="center"/>
      </w:pPr>
      <w:r>
        <w:t>Государственное бюджетное профессиональное образовательное учреждение</w:t>
      </w:r>
    </w:p>
    <w:p w:rsidR="004B3D2F" w:rsidRDefault="00316D8A">
      <w:pPr>
        <w:jc w:val="center"/>
      </w:pPr>
      <w:r>
        <w:t xml:space="preserve"> «Пильнинский агропромышленный техникум»</w:t>
      </w:r>
    </w:p>
    <w:p w:rsidR="004B3D2F" w:rsidRDefault="004B3D2F">
      <w:pPr>
        <w:jc w:val="center"/>
        <w:rPr>
          <w:b/>
        </w:rPr>
      </w:pPr>
    </w:p>
    <w:p w:rsidR="004B3D2F" w:rsidRDefault="004B3D2F">
      <w:pPr>
        <w:ind w:firstLine="992"/>
        <w:jc w:val="center"/>
      </w:pPr>
    </w:p>
    <w:p w:rsidR="004B3D2F" w:rsidRDefault="004B3D2F">
      <w:pPr>
        <w:rPr>
          <w:b/>
        </w:rPr>
      </w:pPr>
    </w:p>
    <w:p w:rsidR="004B3D2F" w:rsidRDefault="004B3D2F">
      <w:pPr>
        <w:rPr>
          <w:b/>
        </w:rPr>
      </w:pPr>
    </w:p>
    <w:p w:rsidR="004B3D2F" w:rsidRDefault="004B3D2F">
      <w:pPr>
        <w:rPr>
          <w:b/>
        </w:rPr>
      </w:pPr>
    </w:p>
    <w:p w:rsidR="004B3D2F" w:rsidRDefault="004B3D2F">
      <w:pPr>
        <w:rPr>
          <w:b/>
        </w:rPr>
      </w:pPr>
    </w:p>
    <w:p w:rsidR="004B3D2F" w:rsidRDefault="00316D8A">
      <w:pPr>
        <w:ind w:firstLine="992"/>
        <w:jc w:val="center"/>
      </w:pPr>
      <w:proofErr w:type="gramStart"/>
      <w:r>
        <w:rPr>
          <w:b/>
        </w:rPr>
        <w:t>ИНДИВИДУАЛЬНЫЙ ПРОЕКТ</w:t>
      </w:r>
      <w:proofErr w:type="gramEnd"/>
    </w:p>
    <w:p w:rsidR="004B3D2F" w:rsidRDefault="004B3D2F">
      <w:pPr>
        <w:ind w:firstLine="992"/>
        <w:jc w:val="center"/>
        <w:rPr>
          <w:b/>
        </w:rPr>
      </w:pPr>
    </w:p>
    <w:p w:rsidR="004B3D2F" w:rsidRDefault="00316D8A">
      <w:pPr>
        <w:jc w:val="center"/>
      </w:pPr>
      <w:r>
        <w:t>по учебной дисциплине: ООД.14  Основы проектной деятельности</w:t>
      </w:r>
    </w:p>
    <w:p w:rsidR="004B3D2F" w:rsidRDefault="00316D8A">
      <w:pPr>
        <w:jc w:val="center"/>
      </w:pPr>
      <w:r>
        <w:t>по специальности  43.02.15 Поварское и кондитерское дело</w:t>
      </w:r>
    </w:p>
    <w:p w:rsidR="004B3D2F" w:rsidRDefault="00316D8A">
      <w:pPr>
        <w:jc w:val="center"/>
      </w:pPr>
      <w:r>
        <w:rPr>
          <w:b/>
        </w:rPr>
        <w:t>на тему: «__________________________________________________»</w:t>
      </w:r>
    </w:p>
    <w:p w:rsidR="004B3D2F" w:rsidRDefault="004B3D2F">
      <w:pPr>
        <w:ind w:firstLine="992"/>
        <w:jc w:val="center"/>
      </w:pPr>
    </w:p>
    <w:p w:rsidR="004B3D2F" w:rsidRDefault="004B3D2F">
      <w:pPr>
        <w:ind w:firstLine="992"/>
        <w:jc w:val="right"/>
        <w:rPr>
          <w:b/>
        </w:rPr>
      </w:pPr>
    </w:p>
    <w:p w:rsidR="004B3D2F" w:rsidRDefault="004B3D2F">
      <w:pPr>
        <w:rPr>
          <w:b/>
        </w:rPr>
      </w:pPr>
    </w:p>
    <w:p w:rsidR="004B3D2F" w:rsidRDefault="00316D8A">
      <w:pPr>
        <w:ind w:left="4956" w:firstLine="992"/>
        <w:rPr>
          <w:b/>
        </w:rPr>
      </w:pPr>
      <w:r>
        <w:rPr>
          <w:b/>
        </w:rPr>
        <w:t xml:space="preserve">Выполнила: </w:t>
      </w:r>
    </w:p>
    <w:p w:rsidR="004B3D2F" w:rsidRDefault="00316D8A">
      <w:pPr>
        <w:ind w:left="5954" w:hanging="6"/>
      </w:pPr>
      <w:r>
        <w:t xml:space="preserve">Студент (ка) 1 курса группы </w:t>
      </w:r>
    </w:p>
    <w:p w:rsidR="004B3D2F" w:rsidRDefault="00316D8A">
      <w:pPr>
        <w:ind w:left="5954" w:hanging="6"/>
      </w:pPr>
      <w:r>
        <w:t>11 ПК</w:t>
      </w:r>
    </w:p>
    <w:p w:rsidR="004B3D2F" w:rsidRDefault="00316D8A">
      <w:pPr>
        <w:ind w:left="5954" w:hanging="6"/>
      </w:pPr>
      <w:r>
        <w:t>специальности 43.02.15 Поварское и кондитерское дело</w:t>
      </w:r>
    </w:p>
    <w:p w:rsidR="004B3D2F" w:rsidRDefault="00316D8A">
      <w:pPr>
        <w:ind w:left="5954" w:hanging="6"/>
      </w:pPr>
      <w:r>
        <w:t>Иванова Мария Михайловна</w:t>
      </w:r>
    </w:p>
    <w:p w:rsidR="004B3D2F" w:rsidRDefault="00316D8A">
      <w:pPr>
        <w:ind w:left="5954" w:hanging="6"/>
      </w:pPr>
      <w:r>
        <w:t xml:space="preserve">                                                                                                   </w:t>
      </w:r>
    </w:p>
    <w:p w:rsidR="004B3D2F" w:rsidRDefault="00316D8A">
      <w:pPr>
        <w:ind w:left="5954" w:hanging="6"/>
        <w:rPr>
          <w:b/>
        </w:rPr>
      </w:pPr>
      <w:r>
        <w:rPr>
          <w:b/>
        </w:rPr>
        <w:t>Проверил:</w:t>
      </w:r>
    </w:p>
    <w:p w:rsidR="004B3D2F" w:rsidRDefault="00316D8A">
      <w:pPr>
        <w:ind w:left="5954" w:hanging="6"/>
      </w:pPr>
      <w:r>
        <w:t>Преподаватель Петрова Инна</w:t>
      </w:r>
    </w:p>
    <w:p w:rsidR="004B3D2F" w:rsidRDefault="00316D8A">
      <w:pPr>
        <w:ind w:left="5954" w:hanging="6"/>
      </w:pPr>
      <w:r>
        <w:t>Валерьевна</w:t>
      </w:r>
    </w:p>
    <w:p w:rsidR="004B3D2F" w:rsidRDefault="004B3D2F">
      <w:pPr>
        <w:ind w:left="5954" w:hanging="6"/>
      </w:pPr>
    </w:p>
    <w:p w:rsidR="004B3D2F" w:rsidRDefault="00316D8A">
      <w:pPr>
        <w:ind w:left="5954" w:hanging="6"/>
      </w:pPr>
      <w:r>
        <w:t>Работа защищена:</w:t>
      </w:r>
    </w:p>
    <w:p w:rsidR="004B3D2F" w:rsidRDefault="00316D8A">
      <w:pPr>
        <w:ind w:left="5954" w:hanging="6"/>
      </w:pPr>
      <w:r>
        <w:t>«___» ____________ 20____ г.</w:t>
      </w:r>
    </w:p>
    <w:p w:rsidR="004B3D2F" w:rsidRDefault="00316D8A">
      <w:pPr>
        <w:ind w:left="5954" w:hanging="6"/>
      </w:pPr>
      <w:r>
        <w:t>Оценка _____________</w:t>
      </w:r>
    </w:p>
    <w:p w:rsidR="004B3D2F" w:rsidRDefault="00316D8A">
      <w:pPr>
        <w:ind w:left="5954" w:hanging="6"/>
      </w:pPr>
      <w:r>
        <w:t>____________________</w:t>
      </w:r>
    </w:p>
    <w:p w:rsidR="004B3D2F" w:rsidRDefault="00316D8A">
      <w:pPr>
        <w:ind w:left="5954" w:hanging="6"/>
      </w:pPr>
      <w:r>
        <w:t xml:space="preserve">           (подпись)</w:t>
      </w:r>
    </w:p>
    <w:p w:rsidR="004B3D2F" w:rsidRDefault="004B3D2F">
      <w:pPr>
        <w:ind w:firstLine="992"/>
        <w:jc w:val="center"/>
      </w:pPr>
    </w:p>
    <w:p w:rsidR="004B3D2F" w:rsidRDefault="004B3D2F">
      <w:pPr>
        <w:jc w:val="center"/>
      </w:pPr>
    </w:p>
    <w:p w:rsidR="004B3D2F" w:rsidRDefault="004B3D2F">
      <w:pPr>
        <w:jc w:val="center"/>
      </w:pPr>
    </w:p>
    <w:p w:rsidR="004B3D2F" w:rsidRDefault="004B3D2F">
      <w:pPr>
        <w:jc w:val="center"/>
      </w:pPr>
    </w:p>
    <w:p w:rsidR="004B3D2F" w:rsidRDefault="004B3D2F">
      <w:pPr>
        <w:jc w:val="center"/>
      </w:pPr>
    </w:p>
    <w:p w:rsidR="004B3D2F" w:rsidRDefault="004B3D2F">
      <w:pPr>
        <w:jc w:val="center"/>
      </w:pPr>
    </w:p>
    <w:p w:rsidR="004B3D2F" w:rsidRDefault="00316D8A">
      <w:pPr>
        <w:jc w:val="center"/>
      </w:pPr>
      <w:r>
        <w:t>р.п. Пильна</w:t>
      </w:r>
    </w:p>
    <w:p w:rsidR="004B3D2F" w:rsidRDefault="00316D8A">
      <w:pPr>
        <w:jc w:val="center"/>
      </w:pPr>
      <w:r>
        <w:t>2025 г.</w:t>
      </w:r>
    </w:p>
    <w:p w:rsidR="004B3D2F" w:rsidRDefault="004B3D2F"/>
    <w:p w:rsidR="004B3D2F" w:rsidRDefault="004B3D2F"/>
    <w:p w:rsidR="004B3D2F" w:rsidRDefault="00316D8A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4B3D2F" w:rsidRDefault="00316D8A">
      <w:pPr>
        <w:spacing w:line="360" w:lineRule="auto"/>
        <w:jc w:val="center"/>
      </w:pPr>
      <w:r>
        <w:rPr>
          <w:i/>
        </w:rPr>
        <w:t>Примерное содержание проектной  работы</w:t>
      </w:r>
    </w:p>
    <w:p w:rsidR="004B3D2F" w:rsidRDefault="004B3D2F">
      <w:pPr>
        <w:spacing w:line="360" w:lineRule="auto"/>
      </w:pPr>
    </w:p>
    <w:p w:rsidR="004B3D2F" w:rsidRDefault="00316D8A">
      <w:pPr>
        <w:spacing w:line="360" w:lineRule="auto"/>
        <w:ind w:firstLine="709"/>
        <w:jc w:val="center"/>
      </w:pPr>
      <w:r>
        <w:t>СОДЕРЖАНИЕ</w:t>
      </w:r>
    </w:p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738"/>
      </w:tblGrid>
      <w:tr w:rsidR="004B3D2F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left"/>
            </w:pPr>
            <w:r>
              <w:t>ВВЕДЕНИЕ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011E54">
            <w:pPr>
              <w:spacing w:line="360" w:lineRule="auto"/>
              <w:jc w:val="center"/>
            </w:pPr>
            <w:r>
              <w:t>3</w:t>
            </w:r>
          </w:p>
        </w:tc>
      </w:tr>
      <w:tr w:rsidR="004B3D2F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left"/>
            </w:pPr>
            <w:r>
              <w:t>ГЛАВА 1 …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center"/>
            </w:pPr>
            <w:r>
              <w:t>5</w:t>
            </w:r>
          </w:p>
        </w:tc>
      </w:tr>
      <w:tr w:rsidR="004B3D2F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left"/>
            </w:pPr>
            <w:r>
              <w:t>1.1….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center"/>
            </w:pPr>
            <w:r>
              <w:t>10</w:t>
            </w:r>
          </w:p>
        </w:tc>
      </w:tr>
      <w:tr w:rsidR="004B3D2F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left"/>
            </w:pPr>
            <w:r>
              <w:t>1.2…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center"/>
            </w:pPr>
            <w:r>
              <w:t>13</w:t>
            </w:r>
          </w:p>
        </w:tc>
      </w:tr>
      <w:tr w:rsidR="004B3D2F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left"/>
            </w:pPr>
            <w:r>
              <w:t>1.3…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center"/>
            </w:pPr>
            <w:r>
              <w:t>15</w:t>
            </w:r>
          </w:p>
        </w:tc>
      </w:tr>
      <w:tr w:rsidR="004B3D2F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left"/>
            </w:pPr>
            <w:r>
              <w:t>ГЛАВА 2…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center"/>
            </w:pPr>
            <w:r>
              <w:t>20</w:t>
            </w:r>
          </w:p>
        </w:tc>
      </w:tr>
      <w:tr w:rsidR="004B3D2F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left"/>
            </w:pPr>
            <w:r>
              <w:t>2.1…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center"/>
            </w:pPr>
            <w:r>
              <w:t>23</w:t>
            </w:r>
          </w:p>
        </w:tc>
      </w:tr>
      <w:tr w:rsidR="004B3D2F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left"/>
            </w:pPr>
            <w:r>
              <w:t>2.2…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center"/>
            </w:pPr>
            <w:r>
              <w:t>25</w:t>
            </w:r>
          </w:p>
        </w:tc>
      </w:tr>
      <w:tr w:rsidR="004B3D2F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left"/>
            </w:pPr>
            <w:r>
              <w:t>2.3…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center"/>
            </w:pPr>
            <w:r>
              <w:t>26</w:t>
            </w:r>
          </w:p>
        </w:tc>
      </w:tr>
      <w:tr w:rsidR="004B3D2F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left"/>
            </w:pPr>
            <w:r>
              <w:t>ЗАКЛЮЧЕНИЕ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center"/>
            </w:pPr>
            <w:r>
              <w:t>30</w:t>
            </w:r>
          </w:p>
        </w:tc>
      </w:tr>
      <w:tr w:rsidR="004B3D2F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left"/>
            </w:pPr>
            <w:r>
              <w:t>СПИСОК ИСПОЛЬЗУЕМЫХ ИСТОЧНИКОВ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center"/>
            </w:pPr>
            <w:r>
              <w:t>31</w:t>
            </w:r>
          </w:p>
        </w:tc>
      </w:tr>
      <w:tr w:rsidR="004B3D2F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left"/>
            </w:pPr>
            <w:r>
              <w:t>ПРИЛОЖЕНИЯ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B3D2F" w:rsidRDefault="00316D8A">
            <w:pPr>
              <w:spacing w:line="360" w:lineRule="auto"/>
              <w:jc w:val="center"/>
            </w:pPr>
            <w:r>
              <w:t>32</w:t>
            </w:r>
          </w:p>
        </w:tc>
      </w:tr>
    </w:tbl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</w:pPr>
    </w:p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</w:pPr>
    </w:p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</w:pPr>
    </w:p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</w:pPr>
    </w:p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</w:pPr>
    </w:p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</w:pPr>
    </w:p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</w:pPr>
    </w:p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</w:pPr>
    </w:p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</w:pPr>
    </w:p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</w:pPr>
    </w:p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</w:pPr>
    </w:p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</w:pPr>
    </w:p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</w:pPr>
    </w:p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</w:pPr>
    </w:p>
    <w:p w:rsidR="004B3D2F" w:rsidRDefault="00316D8A">
      <w:pPr>
        <w:tabs>
          <w:tab w:val="left" w:pos="8820"/>
          <w:tab w:val="left" w:pos="9360"/>
        </w:tabs>
        <w:spacing w:line="360" w:lineRule="auto"/>
        <w:ind w:right="-5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4B3D2F" w:rsidRDefault="00316D8A">
      <w:pPr>
        <w:tabs>
          <w:tab w:val="left" w:pos="8820"/>
          <w:tab w:val="left" w:pos="9360"/>
        </w:tabs>
        <w:spacing w:line="360" w:lineRule="auto"/>
        <w:ind w:right="-5"/>
        <w:jc w:val="center"/>
      </w:pPr>
      <w:r>
        <w:t xml:space="preserve">Критерии оценки </w:t>
      </w:r>
      <w:proofErr w:type="gramStart"/>
      <w:r>
        <w:t>индивидуальных проектов</w:t>
      </w:r>
      <w:proofErr w:type="gramEnd"/>
    </w:p>
    <w:p w:rsidR="004B3D2F" w:rsidRDefault="00316D8A">
      <w:pPr>
        <w:tabs>
          <w:tab w:val="left" w:pos="8820"/>
          <w:tab w:val="left" w:pos="9360"/>
        </w:tabs>
        <w:spacing w:line="360" w:lineRule="auto"/>
        <w:ind w:right="-5"/>
        <w:jc w:val="center"/>
      </w:pPr>
      <w:r>
        <w:t xml:space="preserve"> Таблица перевода</w:t>
      </w:r>
    </w:p>
    <w:p w:rsidR="004B3D2F" w:rsidRDefault="004B3D2F">
      <w:pPr>
        <w:tabs>
          <w:tab w:val="left" w:pos="8820"/>
          <w:tab w:val="left" w:pos="9360"/>
        </w:tabs>
        <w:spacing w:line="360" w:lineRule="auto"/>
        <w:ind w:right="-5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4B3D2F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jc w:val="center"/>
            </w:pPr>
            <w:r>
              <w:t>Баллы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jc w:val="center"/>
            </w:pPr>
            <w:r>
              <w:t>Оценка</w:t>
            </w:r>
          </w:p>
        </w:tc>
      </w:tr>
      <w:tr w:rsidR="004B3D2F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r>
              <w:t>33 - 36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jc w:val="center"/>
            </w:pPr>
            <w:r>
              <w:t>5</w:t>
            </w:r>
          </w:p>
        </w:tc>
      </w:tr>
      <w:tr w:rsidR="004B3D2F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r>
              <w:t>25 - 32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jc w:val="center"/>
            </w:pPr>
            <w:r>
              <w:t>4</w:t>
            </w:r>
          </w:p>
        </w:tc>
      </w:tr>
      <w:tr w:rsidR="004B3D2F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r>
              <w:t>18 - 24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jc w:val="center"/>
            </w:pPr>
            <w:r>
              <w:t>3</w:t>
            </w:r>
          </w:p>
        </w:tc>
      </w:tr>
      <w:tr w:rsidR="004B3D2F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r>
              <w:t>Менее 18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jc w:val="center"/>
            </w:pPr>
            <w:r>
              <w:t>2</w:t>
            </w:r>
          </w:p>
        </w:tc>
      </w:tr>
    </w:tbl>
    <w:p w:rsidR="004B3D2F" w:rsidRDefault="004B3D2F">
      <w:pPr>
        <w:tabs>
          <w:tab w:val="left" w:pos="8820"/>
          <w:tab w:val="left" w:pos="9360"/>
        </w:tabs>
        <w:ind w:right="-5"/>
        <w:jc w:val="center"/>
        <w:rPr>
          <w:rFonts w:ascii="Times New Roman" w:hAnsi="Times New Roman"/>
        </w:rPr>
      </w:pPr>
    </w:p>
    <w:p w:rsidR="004B3D2F" w:rsidRDefault="00316D8A">
      <w:pPr>
        <w:tabs>
          <w:tab w:val="left" w:pos="8820"/>
          <w:tab w:val="left" w:pos="9360"/>
        </w:tabs>
        <w:ind w:right="-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Критерий 1. Постановка проблемы </w:t>
      </w:r>
      <w:proofErr w:type="gramStart"/>
      <w:r>
        <w:rPr>
          <w:rFonts w:ascii="Times New Roman" w:hAnsi="Times New Roman"/>
        </w:rPr>
        <w:t>индивидуального проекта</w:t>
      </w:r>
      <w:proofErr w:type="gramEnd"/>
      <w:r>
        <w:rPr>
          <w:rFonts w:ascii="Times New Roman" w:hAnsi="Times New Roman"/>
        </w:rPr>
        <w:t xml:space="preserve"> (максимум 3 балла):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1082"/>
      </w:tblGrid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Проблема не сформулирована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Проблема сформулирована, но нет обоснования актуальности заявленного проекта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Проблема сформулирована, обоснована актуальность заявленного проекта, но нет анализа имеющихся подобных объектов, не показано, чем они не удовлетворяют автора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Проблема сформулирована, обоснована актуальность заявленного проекта, </w:t>
            </w:r>
            <w:proofErr w:type="gramStart"/>
            <w:r>
              <w:rPr>
                <w:rFonts w:ascii="Times New Roman" w:hAnsi="Times New Roman"/>
              </w:rPr>
              <w:t>представлен</w:t>
            </w:r>
            <w:proofErr w:type="gramEnd"/>
            <w:r>
              <w:rPr>
                <w:rFonts w:ascii="Times New Roman" w:hAnsi="Times New Roman"/>
              </w:rPr>
              <w:t xml:space="preserve"> анализа имеющихся подобных объектов, показано, чем они не удовлетворяют автора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4B3D2F" w:rsidRDefault="004B3D2F">
      <w:pPr>
        <w:tabs>
          <w:tab w:val="left" w:pos="8820"/>
          <w:tab w:val="left" w:pos="9360"/>
        </w:tabs>
        <w:ind w:right="-5"/>
        <w:jc w:val="center"/>
        <w:rPr>
          <w:rFonts w:ascii="Times New Roman" w:hAnsi="Times New Roman"/>
        </w:rPr>
      </w:pPr>
    </w:p>
    <w:p w:rsidR="004B3D2F" w:rsidRDefault="00316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Критерий 2. Постановка цели </w:t>
      </w:r>
      <w:proofErr w:type="gramStart"/>
      <w:r>
        <w:rPr>
          <w:rFonts w:ascii="Times New Roman" w:hAnsi="Times New Roman"/>
        </w:rPr>
        <w:t>индивидуального проекта</w:t>
      </w:r>
      <w:proofErr w:type="gramEnd"/>
      <w:r>
        <w:rPr>
          <w:rFonts w:ascii="Times New Roman" w:hAnsi="Times New Roman"/>
        </w:rPr>
        <w:t xml:space="preserve"> (максимум 3 балла):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1082"/>
      </w:tblGrid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 задачи не сформулированы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 задачи сформулированы нечетко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ясно сформулирована, но при формулировке задач есть недочеты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 задачи определены и ясно сформулированы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4B3D2F" w:rsidRDefault="00316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4B3D2F" w:rsidRDefault="00316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Критерий 3. Определение критериев результативности </w:t>
      </w:r>
      <w:proofErr w:type="gramStart"/>
      <w:r>
        <w:rPr>
          <w:rFonts w:ascii="Times New Roman" w:hAnsi="Times New Roman"/>
        </w:rPr>
        <w:t>индивидуального проекта</w:t>
      </w:r>
      <w:proofErr w:type="gramEnd"/>
      <w:r>
        <w:rPr>
          <w:rFonts w:ascii="Times New Roman" w:hAnsi="Times New Roman"/>
        </w:rPr>
        <w:t xml:space="preserve"> (максимум 3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1082"/>
      </w:tblGrid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результативности учебного проекта </w:t>
            </w:r>
            <w:proofErr w:type="gramStart"/>
            <w:r>
              <w:rPr>
                <w:rFonts w:ascii="Times New Roman" w:hAnsi="Times New Roman"/>
              </w:rPr>
              <w:t>отсутствуют      Критерии определены</w:t>
            </w:r>
            <w:proofErr w:type="gramEnd"/>
            <w:r>
              <w:rPr>
                <w:rFonts w:ascii="Times New Roman" w:hAnsi="Times New Roman"/>
              </w:rPr>
              <w:t>, все из них определяют успешность проектного замысла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определены, но по ним трудно судить об успешности проекта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определены, но только по некоторым из них можно судить об успешности проекта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результативности учебного проекта </w:t>
            </w:r>
            <w:proofErr w:type="gramStart"/>
            <w:r>
              <w:rPr>
                <w:rFonts w:ascii="Times New Roman" w:hAnsi="Times New Roman"/>
              </w:rPr>
              <w:t>отсутствуют      Критерии определены</w:t>
            </w:r>
            <w:proofErr w:type="gramEnd"/>
            <w:r>
              <w:rPr>
                <w:rFonts w:ascii="Times New Roman" w:hAnsi="Times New Roman"/>
              </w:rPr>
              <w:t>, все из них определяют успешность проектного замысла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4B3D2F" w:rsidRDefault="00316D8A">
      <w:pPr>
        <w:rPr>
          <w:rFonts w:ascii="Times New Roman" w:hAnsi="Times New Roman"/>
        </w:rPr>
      </w:pPr>
      <w:r>
        <w:rPr>
          <w:rFonts w:ascii="Times New Roman" w:hAnsi="Times New Roman"/>
        </w:rPr>
        <w:t>Критерий 4. Концепция проекта, анализ ситуации, прогнозирование последствий (максимум 3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1082"/>
      </w:tblGrid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Концепция проекта не определена, возможные положительные и отрицательные последствия при использовании проекта не проанализированы   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Концепция продукта определена, но не указаны функции «продукта» и (или) кто будет использовать данный «продукт», не выявлены положительные и отрицательные последствия использования продукта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Концепция продукта определена, указаны функции «продукта», и кто будет использовать данный «продукт», но не выявлены положительные и отрицательные последствия использования продукта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Концепция продукта определена, указаны функции «продукта», и кто будет использовать данный «продукт», выявлены положительные и отрицательные последствия использования продукта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4B3D2F" w:rsidRDefault="00316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Критерий 5. Соответствие выбранных методов работы цели и задачам </w:t>
      </w:r>
      <w:proofErr w:type="gramStart"/>
      <w:r>
        <w:rPr>
          <w:rFonts w:ascii="Times New Roman" w:hAnsi="Times New Roman"/>
        </w:rPr>
        <w:t>индивидуального проекта</w:t>
      </w:r>
      <w:proofErr w:type="gramEnd"/>
      <w:r>
        <w:rPr>
          <w:rFonts w:ascii="Times New Roman" w:hAnsi="Times New Roman"/>
        </w:rPr>
        <w:t xml:space="preserve"> (максимум 3 балла):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1082"/>
      </w:tblGrid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Заявленные в учебном исследовании цели не </w:t>
            </w:r>
            <w:proofErr w:type="gramStart"/>
            <w:r>
              <w:rPr>
                <w:rFonts w:ascii="Times New Roman" w:hAnsi="Times New Roman"/>
              </w:rPr>
              <w:t>достигнуты      Методы работы достаточны</w:t>
            </w:r>
            <w:proofErr w:type="gramEnd"/>
            <w:r>
              <w:rPr>
                <w:rFonts w:ascii="Times New Roman" w:hAnsi="Times New Roman"/>
              </w:rPr>
              <w:t xml:space="preserve"> и использованы уместно и эффективно, цели учебного исследования достигнуты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Значительная часть используемых методов работы не соответствует теме и цели учебного исследования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Использованные методы работы соответствуют теме и цели учебного исследования, но являются недостаточными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достаточны и использованы уместно и эффективно, цели учебного исследования достигнуты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4B3D2F" w:rsidRDefault="00316D8A">
      <w:pPr>
        <w:rPr>
          <w:rFonts w:ascii="Times New Roman" w:hAnsi="Times New Roman"/>
        </w:rPr>
      </w:pPr>
      <w:r>
        <w:rPr>
          <w:rFonts w:ascii="Times New Roman" w:hAnsi="Times New Roman"/>
        </w:rPr>
        <w:t>Критерий 6. Разнообразие источников информации, целесообразность их использования (максимум 3 балла):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1082"/>
      </w:tblGrid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Использована не соответствующая теме и цели </w:t>
            </w:r>
            <w:proofErr w:type="gramStart"/>
            <w:r>
              <w:rPr>
                <w:rFonts w:ascii="Times New Roman" w:hAnsi="Times New Roman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</w:rPr>
              <w:t xml:space="preserve"> информация  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Большая часть представленной информации не относится к теме работы  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содержит незначительный объем </w:t>
            </w:r>
            <w:proofErr w:type="gramStart"/>
            <w:r>
              <w:rPr>
                <w:rFonts w:ascii="Times New Roman" w:hAnsi="Times New Roman"/>
              </w:rPr>
              <w:t>подходящей</w:t>
            </w:r>
            <w:proofErr w:type="gramEnd"/>
            <w:r>
              <w:rPr>
                <w:rFonts w:ascii="Times New Roman" w:hAnsi="Times New Roman"/>
              </w:rPr>
              <w:t xml:space="preserve"> информации из ограниченного числа однотипных источников 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4B3D2F" w:rsidRDefault="00316D8A">
      <w:pPr>
        <w:rPr>
          <w:rFonts w:ascii="Times New Roman" w:hAnsi="Times New Roman"/>
        </w:rPr>
      </w:pPr>
      <w:r>
        <w:rPr>
          <w:rFonts w:ascii="Times New Roman" w:hAnsi="Times New Roman"/>
        </w:rPr>
        <w:t>Критерий 7. Определение доступных ресурсов (максимум 3 балла):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1082"/>
      </w:tblGrid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Доступные ресурсы не определены  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доступных ресурсов определены только материалы (комплектующие) и способ изготовления «продукта»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доступных ресурсов определены только материалы (комплектующие) и способ изготовления «продукта», а также время, необходимое для изготовления «продукта»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Из доступных ресурсов определены материалы (комплектующие) и способ изготовления «продукта», время, необходимое для изготовления «продукта», финансовые средства, необходимые </w:t>
            </w:r>
            <w:r>
              <w:rPr>
                <w:rFonts w:ascii="Times New Roman" w:hAnsi="Times New Roman"/>
              </w:rPr>
              <w:lastRenderedPageBreak/>
              <w:t>консультанты и их квалификация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</w:tr>
    </w:tbl>
    <w:p w:rsidR="004B3D2F" w:rsidRDefault="00316D8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Критерий 8. Планирование реализации </w:t>
      </w:r>
      <w:proofErr w:type="gramStart"/>
      <w:r>
        <w:rPr>
          <w:rFonts w:ascii="Times New Roman" w:hAnsi="Times New Roman"/>
        </w:rPr>
        <w:t>индивидуального проекта</w:t>
      </w:r>
      <w:proofErr w:type="gramEnd"/>
      <w:r>
        <w:rPr>
          <w:rFonts w:ascii="Times New Roman" w:hAnsi="Times New Roman"/>
        </w:rPr>
        <w:t xml:space="preserve"> (максимум 3 балла):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1082"/>
      </w:tblGrid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реализации проекта </w:t>
            </w:r>
            <w:proofErr w:type="gramStart"/>
            <w:r>
              <w:rPr>
                <w:rFonts w:ascii="Times New Roman" w:hAnsi="Times New Roman"/>
              </w:rPr>
              <w:t>отсутствует   Имеющийся план не обеспечивает</w:t>
            </w:r>
            <w:proofErr w:type="gramEnd"/>
            <w:r>
              <w:rPr>
                <w:rFonts w:ascii="Times New Roman" w:hAnsi="Times New Roman"/>
              </w:rPr>
              <w:t xml:space="preserve"> решения поставленной проблемы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Имеющийся план не обеспечивает решения поставленной проблемы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Краткий план состоит из основных этапов реализации проекта, не учитывает возможность корректировки в работе над проектом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3D2F">
        <w:trPr>
          <w:trHeight w:val="3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Развернутый план состоит из основных этапов и всех необходимых промежуточных шагов по реализации проекта, учитывает возможность корректировки при изготовлении «продукта»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4B3D2F" w:rsidRDefault="00316D8A">
      <w:pPr>
        <w:rPr>
          <w:rFonts w:ascii="Times New Roman" w:hAnsi="Times New Roman"/>
        </w:rPr>
      </w:pPr>
      <w:r>
        <w:rPr>
          <w:rFonts w:ascii="Times New Roman" w:hAnsi="Times New Roman"/>
        </w:rPr>
        <w:t>Критерий 9. Оценка эффективности и результативности проекта (максимум 3 балла):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224"/>
      </w:tblGrid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предприняты попытки проанализировать эффективность и результативность изготовленного «продукта»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заменен кратким описанием хода и порядка работы над изготовлением «продукта»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 развернутый анализ по «испытанию» изготовленного «продукта»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 развернутый анализ по «испытанию» изготовленного «продукта», намечены перспективы по его дальнейшему использованию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4B3D2F" w:rsidRDefault="00316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Критерий 10. Соответствие требованиям оформления паспорта </w:t>
      </w:r>
      <w:proofErr w:type="gramStart"/>
      <w:r>
        <w:rPr>
          <w:rFonts w:ascii="Times New Roman" w:hAnsi="Times New Roman"/>
        </w:rPr>
        <w:t>индивидуального проекта</w:t>
      </w:r>
      <w:proofErr w:type="gramEnd"/>
      <w:r>
        <w:rPr>
          <w:rFonts w:ascii="Times New Roman" w:hAnsi="Times New Roman"/>
        </w:rPr>
        <w:t xml:space="preserve"> (максимум 3 балла):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224"/>
      </w:tblGrid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проекта отсутствует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паспорте проекта отсутствуют установленные правилами порядок и четкая структура, допущены ошибки в оформлении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Предприняты попытки оформить паспорт проекта в соответствии с установленными правилами, придать ей соответствующую структуру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паспорта проекта отличается четким и грамотным оформлением в точном соответствии с установленными правилами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4B3D2F" w:rsidRDefault="00316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Критерий11. Качество проведения защиты </w:t>
      </w:r>
      <w:proofErr w:type="gramStart"/>
      <w:r>
        <w:rPr>
          <w:rFonts w:ascii="Times New Roman" w:hAnsi="Times New Roman"/>
        </w:rPr>
        <w:t>индивидуального проекта</w:t>
      </w:r>
      <w:proofErr w:type="gramEnd"/>
      <w:r>
        <w:rPr>
          <w:rFonts w:ascii="Times New Roman" w:hAnsi="Times New Roman"/>
        </w:rPr>
        <w:t xml:space="preserve"> (максимум 3 балла):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173"/>
      </w:tblGrid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не проведена  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Внешний вид или речь автора не соответствует требованиям проведения защиты проекта, электронная презентация отсутствует.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Внешний вид и речь автора соответствуют требованиям проведения защиты проекта, электронная презентация соответствует предъявляемым требованиям, но автор не владеет культурой общения с аудиторией или его выступление не уложилось в рамки регламента  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Внешний вид и речь автора соответствуют требованиям проведения защиты проекта, электронная презентация соответствует предъявляемым требованиям, выступление уложилось в рамки </w:t>
            </w:r>
            <w:r>
              <w:rPr>
                <w:rFonts w:ascii="Times New Roman" w:hAnsi="Times New Roman"/>
              </w:rPr>
              <w:lastRenderedPageBreak/>
              <w:t>регламента, автор владеет культурой общения с аудиторией, ему удалось вызвать большой интерес аудитории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</w:tr>
    </w:tbl>
    <w:p w:rsidR="004B3D2F" w:rsidRDefault="00316D8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Критерий 12. Качество проектного продукта (максимум 3 балла):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224"/>
      </w:tblGrid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Проектный продукт отсутствует 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Проектный продукт не соответствует требованиям качеств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 xml:space="preserve">эстетика, удобство использования, соответствие заявленной проблеме и концепции, соответствие требованиям к оформлению)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 не полностью соответствует требованиям качества и (или) требованиям к оформлению.   Продукт полностью соответствует требованиям качества и (или) требованиям к оформлению.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3D2F">
        <w:trPr>
          <w:trHeight w:val="36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 полностью соответствует требованиям качества и (или) требованиям к оформлению.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D2F" w:rsidRDefault="0031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4B3D2F" w:rsidRDefault="004B3D2F">
      <w:pPr>
        <w:rPr>
          <w:rFonts w:ascii="Times New Roman" w:hAnsi="Times New Roman"/>
        </w:rPr>
      </w:pPr>
    </w:p>
    <w:sectPr w:rsidR="004B3D2F">
      <w:pgSz w:w="11906" w:h="16838"/>
      <w:pgMar w:top="1134" w:right="737" w:bottom="1134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3D2F"/>
    <w:rsid w:val="00011E54"/>
    <w:rsid w:val="001D7001"/>
    <w:rsid w:val="00316D8A"/>
    <w:rsid w:val="004B3D2F"/>
    <w:rsid w:val="00F508AD"/>
    <w:rsid w:val="00F7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customStyle="1" w:styleId="18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16D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customStyle="1" w:styleId="18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16D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4625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6</cp:revision>
  <dcterms:created xsi:type="dcterms:W3CDTF">2025-02-21T06:01:00Z</dcterms:created>
  <dcterms:modified xsi:type="dcterms:W3CDTF">2025-02-21T11:11:00Z</dcterms:modified>
</cp:coreProperties>
</file>